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0B6451" w14:textId="77777777" w:rsidR="00670CCA" w:rsidRPr="00E375B3" w:rsidRDefault="00670CCA" w:rsidP="00670CCA">
      <w:pPr>
        <w:pStyle w:val="Ttulo1"/>
        <w:spacing w:after="0" w:line="240" w:lineRule="auto"/>
        <w:ind w:left="0" w:firstLine="0"/>
        <w:rPr>
          <w:b/>
          <w:szCs w:val="24"/>
        </w:rPr>
      </w:pPr>
      <w:bookmarkStart w:id="0" w:name="_Toc51134673"/>
      <w:r w:rsidRPr="00E375B3">
        <w:rPr>
          <w:b/>
          <w:szCs w:val="24"/>
        </w:rPr>
        <w:t>OBJETIVO</w:t>
      </w:r>
      <w:bookmarkEnd w:id="0"/>
    </w:p>
    <w:p w14:paraId="7814486C" w14:textId="77777777" w:rsidR="00670CCA" w:rsidRPr="00E375B3" w:rsidRDefault="00670CCA" w:rsidP="00670CCA">
      <w:pPr>
        <w:pStyle w:val="Ttulo1"/>
        <w:spacing w:after="0" w:line="240" w:lineRule="auto"/>
        <w:ind w:left="0" w:firstLine="0"/>
        <w:rPr>
          <w:b/>
          <w:szCs w:val="24"/>
        </w:rPr>
      </w:pPr>
    </w:p>
    <w:p w14:paraId="3D2B3EA3" w14:textId="6F826A36" w:rsidR="00670CCA" w:rsidRPr="00E375B3" w:rsidRDefault="00670CCA" w:rsidP="00670CCA">
      <w:pPr>
        <w:pStyle w:val="Ttulo1"/>
        <w:spacing w:after="0" w:line="240" w:lineRule="auto"/>
        <w:ind w:left="0" w:firstLine="0"/>
        <w:rPr>
          <w:szCs w:val="24"/>
        </w:rPr>
      </w:pPr>
      <w:r w:rsidRPr="00E375B3">
        <w:rPr>
          <w:szCs w:val="24"/>
        </w:rPr>
        <w:t xml:space="preserve">Facilitar </w:t>
      </w:r>
      <w:r w:rsidR="00631F06" w:rsidRPr="00E375B3">
        <w:rPr>
          <w:szCs w:val="24"/>
        </w:rPr>
        <w:t xml:space="preserve">e implementar </w:t>
      </w:r>
      <w:r w:rsidRPr="00E375B3">
        <w:rPr>
          <w:szCs w:val="24"/>
        </w:rPr>
        <w:t xml:space="preserve">la integración del </w:t>
      </w:r>
      <w:r w:rsidR="00631F06" w:rsidRPr="00E375B3">
        <w:rPr>
          <w:szCs w:val="24"/>
        </w:rPr>
        <w:t>colaborador</w:t>
      </w:r>
      <w:r w:rsidRPr="00E375B3">
        <w:rPr>
          <w:szCs w:val="24"/>
        </w:rPr>
        <w:t xml:space="preserve"> a la cultura org</w:t>
      </w:r>
      <w:r w:rsidR="0006548B" w:rsidRPr="00E375B3">
        <w:rPr>
          <w:szCs w:val="24"/>
        </w:rPr>
        <w:t xml:space="preserve">anizacional, generando mayor sentido de pertenencia por la institución </w:t>
      </w:r>
      <w:r w:rsidR="00910628" w:rsidRPr="00E375B3">
        <w:rPr>
          <w:szCs w:val="24"/>
        </w:rPr>
        <w:t>y contribuyendo</w:t>
      </w:r>
      <w:r w:rsidRPr="00E375B3">
        <w:rPr>
          <w:szCs w:val="24"/>
        </w:rPr>
        <w:t xml:space="preserve"> al alcance de la misión</w:t>
      </w:r>
      <w:r w:rsidR="00910628" w:rsidRPr="00E375B3">
        <w:rPr>
          <w:szCs w:val="24"/>
        </w:rPr>
        <w:t>,</w:t>
      </w:r>
      <w:r w:rsidR="0006548B" w:rsidRPr="00E375B3">
        <w:rPr>
          <w:szCs w:val="24"/>
        </w:rPr>
        <w:t xml:space="preserve"> la visión y</w:t>
      </w:r>
      <w:r w:rsidRPr="00E375B3">
        <w:rPr>
          <w:szCs w:val="24"/>
        </w:rPr>
        <w:t xml:space="preserve"> al mejoramiento</w:t>
      </w:r>
      <w:r w:rsidR="00910628" w:rsidRPr="00E375B3">
        <w:rPr>
          <w:szCs w:val="24"/>
        </w:rPr>
        <w:t xml:space="preserve"> de</w:t>
      </w:r>
      <w:r w:rsidR="00631F06" w:rsidRPr="00E375B3">
        <w:rPr>
          <w:szCs w:val="24"/>
        </w:rPr>
        <w:t>l comportamiento y desempeño personal en las relaciones interpersonales con los demás colaboradores.</w:t>
      </w:r>
    </w:p>
    <w:p w14:paraId="3F0EC02B" w14:textId="77777777" w:rsidR="00670CCA" w:rsidRPr="00E375B3" w:rsidRDefault="00670CCA" w:rsidP="00670CCA">
      <w:pPr>
        <w:spacing w:after="0" w:line="240" w:lineRule="auto"/>
        <w:jc w:val="both"/>
        <w:rPr>
          <w:rFonts w:ascii="Arial" w:hAnsi="Arial" w:cs="Arial"/>
          <w:b/>
          <w:sz w:val="24"/>
          <w:szCs w:val="24"/>
        </w:rPr>
      </w:pPr>
    </w:p>
    <w:p w14:paraId="33EEFA01" w14:textId="13C55763" w:rsidR="00670CCA" w:rsidRPr="00E375B3" w:rsidRDefault="00670CCA" w:rsidP="00670CCA">
      <w:pPr>
        <w:pStyle w:val="Ttulo1"/>
        <w:spacing w:after="0" w:line="240" w:lineRule="auto"/>
        <w:ind w:left="0" w:firstLine="0"/>
        <w:rPr>
          <w:szCs w:val="24"/>
        </w:rPr>
      </w:pPr>
      <w:bookmarkStart w:id="1" w:name="_Toc51134674"/>
      <w:r w:rsidRPr="00E375B3">
        <w:rPr>
          <w:b/>
          <w:szCs w:val="24"/>
        </w:rPr>
        <w:t xml:space="preserve">RESPONSABLE DEL PROCEDIMIENTO: </w:t>
      </w:r>
      <w:r w:rsidRPr="00E375B3">
        <w:rPr>
          <w:szCs w:val="24"/>
        </w:rPr>
        <w:t>Coordinador de talento humano</w:t>
      </w:r>
      <w:r w:rsidR="00631F06" w:rsidRPr="00E375B3">
        <w:rPr>
          <w:szCs w:val="24"/>
        </w:rPr>
        <w:t>, corresponsables los coordinadores de cada área de trabajo de la E.S.E.</w:t>
      </w:r>
    </w:p>
    <w:p w14:paraId="71F9BDAB" w14:textId="77777777" w:rsidR="00670CCA" w:rsidRPr="00E375B3" w:rsidRDefault="00670CCA" w:rsidP="00670CCA">
      <w:pPr>
        <w:pStyle w:val="Ttulo1"/>
        <w:spacing w:after="0" w:line="240" w:lineRule="auto"/>
        <w:ind w:left="0" w:firstLine="0"/>
        <w:rPr>
          <w:b/>
          <w:szCs w:val="24"/>
        </w:rPr>
      </w:pPr>
    </w:p>
    <w:p w14:paraId="14EE4A00" w14:textId="77777777" w:rsidR="00670CCA" w:rsidRPr="00E375B3" w:rsidRDefault="00670CCA" w:rsidP="00670CCA">
      <w:pPr>
        <w:pStyle w:val="Ttulo1"/>
        <w:spacing w:after="0" w:line="240" w:lineRule="auto"/>
        <w:ind w:left="0" w:firstLine="0"/>
        <w:rPr>
          <w:b/>
          <w:szCs w:val="24"/>
        </w:rPr>
      </w:pPr>
      <w:r w:rsidRPr="00E375B3">
        <w:rPr>
          <w:b/>
          <w:szCs w:val="24"/>
        </w:rPr>
        <w:t>ALCANCE</w:t>
      </w:r>
      <w:bookmarkEnd w:id="1"/>
    </w:p>
    <w:p w14:paraId="1499A5AA" w14:textId="77777777" w:rsidR="00670CCA" w:rsidRPr="00E375B3" w:rsidRDefault="00670CCA" w:rsidP="00670CCA">
      <w:pPr>
        <w:spacing w:after="0" w:line="240" w:lineRule="auto"/>
        <w:jc w:val="both"/>
        <w:rPr>
          <w:rFonts w:ascii="Arial" w:hAnsi="Arial" w:cs="Arial"/>
          <w:sz w:val="24"/>
          <w:szCs w:val="24"/>
          <w:lang w:eastAsia="es-CO"/>
        </w:rPr>
      </w:pPr>
    </w:p>
    <w:p w14:paraId="65751F0E" w14:textId="5E64D526" w:rsidR="00670CCA" w:rsidRPr="00E375B3" w:rsidRDefault="00670CCA" w:rsidP="00670CCA">
      <w:pPr>
        <w:spacing w:after="0" w:line="240" w:lineRule="auto"/>
        <w:jc w:val="both"/>
        <w:rPr>
          <w:rFonts w:ascii="Arial" w:hAnsi="Arial" w:cs="Arial"/>
          <w:sz w:val="24"/>
          <w:szCs w:val="24"/>
        </w:rPr>
      </w:pPr>
      <w:r w:rsidRPr="00E375B3">
        <w:rPr>
          <w:rFonts w:ascii="Arial" w:hAnsi="Arial" w:cs="Arial"/>
          <w:sz w:val="24"/>
          <w:szCs w:val="24"/>
        </w:rPr>
        <w:t xml:space="preserve">Este procedimiento aplica para todos los </w:t>
      </w:r>
      <w:r w:rsidR="000E5130" w:rsidRPr="00E375B3">
        <w:rPr>
          <w:rFonts w:ascii="Arial" w:hAnsi="Arial" w:cs="Arial"/>
          <w:sz w:val="24"/>
          <w:szCs w:val="24"/>
        </w:rPr>
        <w:t>colaboradores</w:t>
      </w:r>
      <w:r w:rsidRPr="00E375B3">
        <w:rPr>
          <w:rFonts w:ascii="Arial" w:hAnsi="Arial" w:cs="Arial"/>
          <w:sz w:val="24"/>
          <w:szCs w:val="24"/>
        </w:rPr>
        <w:t xml:space="preserve"> de la E.S.E. Hospital San Juan de Dios de </w:t>
      </w:r>
      <w:proofErr w:type="spellStart"/>
      <w:r w:rsidRPr="00E375B3">
        <w:rPr>
          <w:rFonts w:ascii="Arial" w:hAnsi="Arial" w:cs="Arial"/>
          <w:sz w:val="24"/>
          <w:szCs w:val="24"/>
        </w:rPr>
        <w:t>Yarumal</w:t>
      </w:r>
      <w:proofErr w:type="spellEnd"/>
      <w:r w:rsidRPr="00E375B3">
        <w:rPr>
          <w:rFonts w:ascii="Arial" w:hAnsi="Arial" w:cs="Arial"/>
          <w:sz w:val="24"/>
          <w:szCs w:val="24"/>
        </w:rPr>
        <w:t>, independientemente de su forma de contratación y/o vinculación.</w:t>
      </w:r>
    </w:p>
    <w:p w14:paraId="5935540B" w14:textId="77777777" w:rsidR="00670CCA" w:rsidRPr="00E375B3" w:rsidRDefault="00670CCA" w:rsidP="00670CCA">
      <w:pPr>
        <w:spacing w:after="0" w:line="240" w:lineRule="auto"/>
        <w:jc w:val="both"/>
        <w:rPr>
          <w:rFonts w:ascii="Arial" w:hAnsi="Arial" w:cs="Arial"/>
          <w:sz w:val="24"/>
          <w:szCs w:val="24"/>
        </w:rPr>
      </w:pPr>
    </w:p>
    <w:p w14:paraId="6DE622C7" w14:textId="77777777" w:rsidR="00670CCA" w:rsidRPr="00E375B3" w:rsidRDefault="00670CCA" w:rsidP="00670CCA">
      <w:pPr>
        <w:pStyle w:val="Ttulo1"/>
        <w:spacing w:after="0" w:line="240" w:lineRule="auto"/>
        <w:ind w:left="0" w:firstLine="0"/>
        <w:rPr>
          <w:b/>
          <w:szCs w:val="24"/>
        </w:rPr>
      </w:pPr>
      <w:bookmarkStart w:id="2" w:name="_Toc51134675"/>
      <w:r w:rsidRPr="00E375B3">
        <w:rPr>
          <w:b/>
          <w:szCs w:val="24"/>
        </w:rPr>
        <w:t>DEFINICIONES</w:t>
      </w:r>
      <w:bookmarkEnd w:id="2"/>
      <w:r w:rsidRPr="00E375B3">
        <w:rPr>
          <w:b/>
          <w:szCs w:val="24"/>
        </w:rPr>
        <w:t xml:space="preserve"> </w:t>
      </w:r>
    </w:p>
    <w:p w14:paraId="30D12501" w14:textId="77777777" w:rsidR="00670CCA" w:rsidRPr="00E375B3" w:rsidRDefault="00670CCA" w:rsidP="00670CCA">
      <w:pPr>
        <w:tabs>
          <w:tab w:val="center" w:pos="4419"/>
        </w:tabs>
        <w:spacing w:after="0" w:line="240" w:lineRule="auto"/>
        <w:jc w:val="both"/>
        <w:rPr>
          <w:rFonts w:ascii="Arial" w:hAnsi="Arial" w:cs="Arial"/>
          <w:sz w:val="24"/>
          <w:szCs w:val="24"/>
          <w:lang w:eastAsia="es-CO"/>
        </w:rPr>
      </w:pPr>
    </w:p>
    <w:p w14:paraId="70B0E948" w14:textId="77777777" w:rsidR="00D11F0E" w:rsidRPr="00E375B3" w:rsidRDefault="00D11F0E" w:rsidP="00D11F0E">
      <w:pPr>
        <w:pStyle w:val="Prrafodelista"/>
        <w:numPr>
          <w:ilvl w:val="0"/>
          <w:numId w:val="2"/>
        </w:numPr>
        <w:tabs>
          <w:tab w:val="center" w:pos="4419"/>
        </w:tabs>
        <w:spacing w:after="0" w:line="240" w:lineRule="auto"/>
        <w:jc w:val="both"/>
        <w:rPr>
          <w:rFonts w:ascii="Arial" w:hAnsi="Arial" w:cs="Arial"/>
          <w:b/>
        </w:rPr>
      </w:pPr>
      <w:r w:rsidRPr="00E375B3">
        <w:rPr>
          <w:rFonts w:ascii="Arial" w:hAnsi="Arial" w:cs="Arial"/>
          <w:b/>
        </w:rPr>
        <w:t>INTEGRALIDAD</w:t>
      </w:r>
      <w:r w:rsidRPr="00E375B3">
        <w:rPr>
          <w:rFonts w:ascii="Arial" w:hAnsi="Arial" w:cs="Arial"/>
        </w:rPr>
        <w:t>: Todos los colaboradores de la E.S.E. Participarán sin importar su modalidad de contratación con la E.S.E.</w:t>
      </w:r>
    </w:p>
    <w:p w14:paraId="4DF264DE" w14:textId="77777777" w:rsidR="00D11F0E" w:rsidRPr="00E375B3" w:rsidRDefault="00D11F0E" w:rsidP="00D11F0E">
      <w:pPr>
        <w:pStyle w:val="Prrafodelista"/>
        <w:tabs>
          <w:tab w:val="center" w:pos="4419"/>
        </w:tabs>
        <w:spacing w:after="0" w:line="240" w:lineRule="auto"/>
        <w:ind w:left="644"/>
        <w:jc w:val="both"/>
        <w:rPr>
          <w:rFonts w:ascii="Arial" w:hAnsi="Arial" w:cs="Arial"/>
          <w:b/>
        </w:rPr>
      </w:pPr>
    </w:p>
    <w:p w14:paraId="67148046" w14:textId="77777777" w:rsidR="00D11F0E" w:rsidRPr="00E375B3" w:rsidRDefault="00D11F0E" w:rsidP="00D11F0E">
      <w:pPr>
        <w:pStyle w:val="Prrafodelista"/>
        <w:numPr>
          <w:ilvl w:val="0"/>
          <w:numId w:val="2"/>
        </w:numPr>
        <w:tabs>
          <w:tab w:val="center" w:pos="4419"/>
        </w:tabs>
        <w:spacing w:after="0" w:line="240" w:lineRule="auto"/>
        <w:jc w:val="both"/>
        <w:rPr>
          <w:rFonts w:ascii="Arial" w:hAnsi="Arial" w:cs="Arial"/>
          <w:b/>
        </w:rPr>
      </w:pPr>
      <w:r w:rsidRPr="00E375B3">
        <w:rPr>
          <w:rFonts w:ascii="Arial" w:hAnsi="Arial" w:cs="Arial"/>
          <w:b/>
        </w:rPr>
        <w:t>ACCESO:</w:t>
      </w:r>
      <w:r w:rsidRPr="00E375B3">
        <w:rPr>
          <w:rFonts w:ascii="Arial" w:hAnsi="Arial" w:cs="Arial"/>
        </w:rPr>
        <w:t xml:space="preserve"> Garantizar que todo el personal acceda a la información relevante de la institución.</w:t>
      </w:r>
    </w:p>
    <w:p w14:paraId="1889DF4A" w14:textId="77777777" w:rsidR="00D11F0E" w:rsidRPr="00E375B3" w:rsidRDefault="00D11F0E" w:rsidP="00D11F0E">
      <w:pPr>
        <w:tabs>
          <w:tab w:val="center" w:pos="4419"/>
        </w:tabs>
        <w:spacing w:after="0" w:line="240" w:lineRule="auto"/>
        <w:contextualSpacing/>
        <w:jc w:val="both"/>
        <w:rPr>
          <w:rFonts w:ascii="Arial" w:hAnsi="Arial" w:cs="Arial"/>
          <w:b/>
        </w:rPr>
      </w:pPr>
    </w:p>
    <w:p w14:paraId="7C47D5E6" w14:textId="77777777" w:rsidR="00D11F0E" w:rsidRPr="00E375B3" w:rsidRDefault="00D11F0E" w:rsidP="00D11F0E">
      <w:pPr>
        <w:pStyle w:val="Prrafodelista"/>
        <w:numPr>
          <w:ilvl w:val="0"/>
          <w:numId w:val="2"/>
        </w:numPr>
        <w:tabs>
          <w:tab w:val="center" w:pos="4419"/>
        </w:tabs>
        <w:spacing w:after="0" w:line="240" w:lineRule="auto"/>
        <w:jc w:val="both"/>
        <w:rPr>
          <w:rFonts w:ascii="Arial" w:hAnsi="Arial" w:cs="Arial"/>
          <w:b/>
        </w:rPr>
      </w:pPr>
      <w:r w:rsidRPr="00E375B3">
        <w:rPr>
          <w:rFonts w:ascii="Arial" w:hAnsi="Arial" w:cs="Arial"/>
          <w:b/>
        </w:rPr>
        <w:t>CALIDAD HUMANA:</w:t>
      </w:r>
      <w:r w:rsidRPr="00E375B3">
        <w:rPr>
          <w:rFonts w:ascii="Arial" w:hAnsi="Arial" w:cs="Arial"/>
        </w:rPr>
        <w:t xml:space="preserve"> Fortalecer las falencias que no permitan el desarrollo de las relaciones interpersonales, ayudar a expresar al colaborador sus emociones y permitir que pueda ser comprendido en el lugar de trabajo.</w:t>
      </w:r>
    </w:p>
    <w:p w14:paraId="6AE5C559" w14:textId="77777777" w:rsidR="00D11F0E" w:rsidRPr="00E375B3" w:rsidRDefault="00D11F0E" w:rsidP="00D11F0E">
      <w:pPr>
        <w:tabs>
          <w:tab w:val="center" w:pos="4419"/>
        </w:tabs>
        <w:spacing w:after="0" w:line="240" w:lineRule="auto"/>
        <w:contextualSpacing/>
        <w:jc w:val="both"/>
        <w:rPr>
          <w:rFonts w:ascii="Arial" w:hAnsi="Arial" w:cs="Arial"/>
          <w:b/>
        </w:rPr>
      </w:pPr>
    </w:p>
    <w:p w14:paraId="0BD0DDA6" w14:textId="77777777" w:rsidR="00D11F0E" w:rsidRPr="00E375B3" w:rsidRDefault="00D11F0E" w:rsidP="00D11F0E">
      <w:pPr>
        <w:pStyle w:val="Prrafodelista"/>
        <w:numPr>
          <w:ilvl w:val="0"/>
          <w:numId w:val="2"/>
        </w:numPr>
        <w:tabs>
          <w:tab w:val="center" w:pos="4419"/>
        </w:tabs>
        <w:spacing w:after="0" w:line="240" w:lineRule="auto"/>
        <w:jc w:val="both"/>
        <w:rPr>
          <w:rFonts w:ascii="Arial" w:hAnsi="Arial" w:cs="Arial"/>
          <w:b/>
        </w:rPr>
      </w:pPr>
      <w:r w:rsidRPr="00E375B3">
        <w:rPr>
          <w:rFonts w:ascii="Arial" w:hAnsi="Arial" w:cs="Arial"/>
          <w:b/>
        </w:rPr>
        <w:t>RELACIONES INTERPERSONALES:</w:t>
      </w:r>
      <w:r w:rsidRPr="00E375B3">
        <w:rPr>
          <w:rFonts w:ascii="Arial" w:hAnsi="Arial" w:cs="Arial"/>
        </w:rPr>
        <w:t xml:space="preserve"> Lograr definir los roles de cada colaborador en la E.S.E. y haciendo énfasis de que su lugar de trabajo es un entorno diferente al familiar y personal, para que las actitudes puedan ser acordes al perfil profesional y laboral.</w:t>
      </w:r>
    </w:p>
    <w:p w14:paraId="66D3D596" w14:textId="77777777" w:rsidR="00D11F0E" w:rsidRPr="00E375B3" w:rsidRDefault="00D11F0E" w:rsidP="00D11F0E">
      <w:pPr>
        <w:tabs>
          <w:tab w:val="center" w:pos="4419"/>
        </w:tabs>
        <w:spacing w:after="0" w:line="240" w:lineRule="auto"/>
        <w:contextualSpacing/>
        <w:jc w:val="both"/>
        <w:rPr>
          <w:rFonts w:ascii="Arial" w:hAnsi="Arial" w:cs="Arial"/>
          <w:b/>
        </w:rPr>
      </w:pPr>
    </w:p>
    <w:p w14:paraId="67B5C2BE" w14:textId="77777777" w:rsidR="00D11F0E" w:rsidRPr="00E375B3" w:rsidRDefault="00D11F0E" w:rsidP="00D11F0E">
      <w:pPr>
        <w:pStyle w:val="Prrafodelista"/>
        <w:numPr>
          <w:ilvl w:val="0"/>
          <w:numId w:val="2"/>
        </w:numPr>
        <w:tabs>
          <w:tab w:val="center" w:pos="4419"/>
        </w:tabs>
        <w:spacing w:after="0" w:line="240" w:lineRule="auto"/>
        <w:jc w:val="both"/>
        <w:rPr>
          <w:rFonts w:ascii="Arial" w:hAnsi="Arial" w:cs="Arial"/>
          <w:b/>
        </w:rPr>
      </w:pPr>
      <w:r w:rsidRPr="00E375B3">
        <w:rPr>
          <w:rFonts w:ascii="Arial" w:hAnsi="Arial" w:cs="Arial"/>
          <w:b/>
        </w:rPr>
        <w:t xml:space="preserve">COMPORTAMIENTO: </w:t>
      </w:r>
      <w:r w:rsidRPr="00E375B3">
        <w:rPr>
          <w:rFonts w:ascii="Arial" w:hAnsi="Arial" w:cs="Arial"/>
          <w:bCs/>
        </w:rPr>
        <w:t>Lograr sinergia en la individualidad en el colaborador para que pueda comprender lo que sucede alrededor con sus compañeros y pueda afrontar en colectivo los conflictos que puedan surgir en el lugar de trabajo.</w:t>
      </w:r>
    </w:p>
    <w:p w14:paraId="42FCD867" w14:textId="77777777" w:rsidR="00D11F0E" w:rsidRPr="00E375B3" w:rsidRDefault="00D11F0E" w:rsidP="00D11F0E">
      <w:pPr>
        <w:tabs>
          <w:tab w:val="center" w:pos="4419"/>
        </w:tabs>
        <w:spacing w:after="0" w:line="240" w:lineRule="auto"/>
        <w:contextualSpacing/>
        <w:jc w:val="both"/>
        <w:rPr>
          <w:rFonts w:ascii="Arial" w:hAnsi="Arial" w:cs="Arial"/>
          <w:b/>
        </w:rPr>
      </w:pPr>
    </w:p>
    <w:p w14:paraId="7906B80A" w14:textId="77777777" w:rsidR="00D11F0E" w:rsidRPr="00E375B3" w:rsidRDefault="00D11F0E" w:rsidP="00D11F0E">
      <w:pPr>
        <w:pStyle w:val="Prrafodelista"/>
        <w:numPr>
          <w:ilvl w:val="0"/>
          <w:numId w:val="2"/>
        </w:numPr>
        <w:tabs>
          <w:tab w:val="center" w:pos="4419"/>
        </w:tabs>
        <w:spacing w:after="0" w:line="240" w:lineRule="auto"/>
        <w:jc w:val="both"/>
        <w:rPr>
          <w:rFonts w:ascii="Arial" w:hAnsi="Arial" w:cs="Arial"/>
          <w:b/>
        </w:rPr>
      </w:pPr>
      <w:r w:rsidRPr="00E375B3">
        <w:rPr>
          <w:rFonts w:ascii="Arial" w:hAnsi="Arial" w:cs="Arial"/>
          <w:b/>
        </w:rPr>
        <w:t xml:space="preserve">DESEMPEÑO: </w:t>
      </w:r>
      <w:r w:rsidRPr="00E375B3">
        <w:rPr>
          <w:rFonts w:ascii="Arial" w:hAnsi="Arial" w:cs="Arial"/>
          <w:bCs/>
        </w:rPr>
        <w:t>Establecer las pautas para que progresivamente los colaboradores demuestren la mejora en la actitud.</w:t>
      </w:r>
    </w:p>
    <w:p w14:paraId="3F0FD170" w14:textId="77777777" w:rsidR="00670CCA" w:rsidRPr="00E375B3" w:rsidRDefault="00670CCA" w:rsidP="00670CCA">
      <w:pPr>
        <w:spacing w:after="0" w:line="240" w:lineRule="auto"/>
        <w:jc w:val="both"/>
        <w:rPr>
          <w:rFonts w:ascii="Arial" w:hAnsi="Arial" w:cs="Arial"/>
          <w:sz w:val="24"/>
          <w:szCs w:val="24"/>
        </w:rPr>
      </w:pPr>
    </w:p>
    <w:p w14:paraId="29A838B0" w14:textId="77777777" w:rsidR="00D11F0E" w:rsidRPr="00E375B3" w:rsidRDefault="00D11F0E" w:rsidP="00670CCA">
      <w:pPr>
        <w:spacing w:after="0" w:line="240" w:lineRule="auto"/>
        <w:jc w:val="both"/>
        <w:rPr>
          <w:rFonts w:ascii="Arial" w:hAnsi="Arial" w:cs="Arial"/>
          <w:sz w:val="24"/>
          <w:szCs w:val="24"/>
        </w:rPr>
      </w:pPr>
    </w:p>
    <w:p w14:paraId="76B16EF7" w14:textId="77777777" w:rsidR="00D11F0E" w:rsidRPr="00E375B3" w:rsidRDefault="00D11F0E" w:rsidP="00670CCA">
      <w:pPr>
        <w:spacing w:after="0" w:line="240" w:lineRule="auto"/>
        <w:jc w:val="both"/>
        <w:rPr>
          <w:rFonts w:ascii="Arial" w:hAnsi="Arial" w:cs="Arial"/>
          <w:sz w:val="24"/>
          <w:szCs w:val="24"/>
        </w:rPr>
      </w:pPr>
    </w:p>
    <w:p w14:paraId="29CEDD86" w14:textId="77777777" w:rsidR="00D11F0E" w:rsidRPr="00E375B3" w:rsidRDefault="00D11F0E" w:rsidP="00670CCA">
      <w:pPr>
        <w:spacing w:after="0" w:line="240" w:lineRule="auto"/>
        <w:jc w:val="both"/>
        <w:rPr>
          <w:rFonts w:ascii="Arial" w:hAnsi="Arial" w:cs="Arial"/>
          <w:sz w:val="24"/>
          <w:szCs w:val="24"/>
        </w:rPr>
      </w:pPr>
    </w:p>
    <w:p w14:paraId="43E3D5D5" w14:textId="77777777" w:rsidR="00D11F0E" w:rsidRPr="00E375B3" w:rsidRDefault="00D11F0E" w:rsidP="00670CCA">
      <w:pPr>
        <w:spacing w:after="0" w:line="240" w:lineRule="auto"/>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18"/>
        <w:gridCol w:w="4410"/>
      </w:tblGrid>
      <w:tr w:rsidR="00670CCA" w:rsidRPr="00E375B3" w14:paraId="6C3053FC" w14:textId="77777777" w:rsidTr="00A11393">
        <w:tc>
          <w:tcPr>
            <w:tcW w:w="4418" w:type="dxa"/>
            <w:shd w:val="clear" w:color="auto" w:fill="C5E0B3" w:themeFill="accent6" w:themeFillTint="66"/>
            <w:vAlign w:val="center"/>
          </w:tcPr>
          <w:p w14:paraId="5CE27CF1" w14:textId="77777777" w:rsidR="00670CCA" w:rsidRPr="00E375B3" w:rsidRDefault="00670CCA" w:rsidP="00670CCA">
            <w:pPr>
              <w:spacing w:after="0" w:line="240" w:lineRule="auto"/>
              <w:jc w:val="both"/>
              <w:rPr>
                <w:rFonts w:ascii="Arial" w:hAnsi="Arial" w:cs="Arial"/>
                <w:b/>
                <w:sz w:val="24"/>
                <w:szCs w:val="24"/>
              </w:rPr>
            </w:pPr>
            <w:r w:rsidRPr="00E375B3">
              <w:rPr>
                <w:rFonts w:ascii="Arial" w:hAnsi="Arial" w:cs="Arial"/>
                <w:b/>
                <w:sz w:val="24"/>
                <w:szCs w:val="24"/>
              </w:rPr>
              <w:t>CONDICIONES Y REQUISITOS PARA REALIZAR EL PROCEDIMIENTO</w:t>
            </w:r>
          </w:p>
        </w:tc>
        <w:tc>
          <w:tcPr>
            <w:tcW w:w="4410" w:type="dxa"/>
            <w:shd w:val="clear" w:color="auto" w:fill="C5E0B3" w:themeFill="accent6" w:themeFillTint="66"/>
            <w:vAlign w:val="center"/>
          </w:tcPr>
          <w:p w14:paraId="77E01FC9" w14:textId="77777777" w:rsidR="00670CCA" w:rsidRPr="00E375B3" w:rsidRDefault="00670CCA" w:rsidP="00670CCA">
            <w:pPr>
              <w:spacing w:after="0" w:line="240" w:lineRule="auto"/>
              <w:jc w:val="both"/>
              <w:rPr>
                <w:rFonts w:ascii="Arial" w:hAnsi="Arial" w:cs="Arial"/>
                <w:b/>
                <w:sz w:val="24"/>
                <w:szCs w:val="24"/>
              </w:rPr>
            </w:pPr>
            <w:r w:rsidRPr="00E375B3">
              <w:rPr>
                <w:rFonts w:ascii="Arial" w:hAnsi="Arial" w:cs="Arial"/>
                <w:b/>
                <w:sz w:val="24"/>
                <w:szCs w:val="24"/>
              </w:rPr>
              <w:t>MATERIALES NECESARIOS</w:t>
            </w:r>
          </w:p>
        </w:tc>
      </w:tr>
      <w:tr w:rsidR="00670CCA" w:rsidRPr="00E375B3" w14:paraId="75986CBD" w14:textId="77777777" w:rsidTr="00A11393">
        <w:trPr>
          <w:trHeight w:val="1510"/>
        </w:trPr>
        <w:tc>
          <w:tcPr>
            <w:tcW w:w="4418" w:type="dxa"/>
          </w:tcPr>
          <w:p w14:paraId="0D9D095A" w14:textId="4EC30C5D" w:rsidR="00670CCA" w:rsidRPr="00E375B3" w:rsidRDefault="00D11F0E" w:rsidP="00670CCA">
            <w:pPr>
              <w:spacing w:after="0" w:line="240" w:lineRule="auto"/>
              <w:jc w:val="both"/>
              <w:rPr>
                <w:rFonts w:ascii="Arial" w:hAnsi="Arial" w:cs="Arial"/>
                <w:sz w:val="24"/>
                <w:szCs w:val="24"/>
              </w:rPr>
            </w:pPr>
            <w:r w:rsidRPr="00E375B3">
              <w:rPr>
                <w:rFonts w:ascii="Arial" w:hAnsi="Arial" w:cs="Arial"/>
                <w:sz w:val="24"/>
                <w:szCs w:val="24"/>
              </w:rPr>
              <w:t>Realizar pausas activas y elaborar los talleres de comunicación asertiva, manejo de emociones, tolerancia y respeto en el lugar de trabajo, entre otras que puedan ser encaminadas a contribuir con el ambiente laborar y sana convivencia del lugar de trabajo.</w:t>
            </w:r>
            <w:r w:rsidR="00670CCA" w:rsidRPr="00E375B3">
              <w:rPr>
                <w:rFonts w:ascii="Arial" w:hAnsi="Arial" w:cs="Arial"/>
                <w:sz w:val="24"/>
                <w:szCs w:val="24"/>
              </w:rPr>
              <w:t xml:space="preserve"> </w:t>
            </w:r>
          </w:p>
        </w:tc>
        <w:tc>
          <w:tcPr>
            <w:tcW w:w="4410" w:type="dxa"/>
          </w:tcPr>
          <w:p w14:paraId="2392D1D3" w14:textId="77777777" w:rsidR="00D11F0E" w:rsidRPr="00E375B3" w:rsidRDefault="00D11F0E" w:rsidP="00670CCA">
            <w:pPr>
              <w:spacing w:after="0" w:line="240" w:lineRule="auto"/>
              <w:jc w:val="both"/>
              <w:rPr>
                <w:rFonts w:ascii="Arial" w:hAnsi="Arial" w:cs="Arial"/>
                <w:sz w:val="24"/>
                <w:szCs w:val="24"/>
              </w:rPr>
            </w:pPr>
            <w:r w:rsidRPr="00E375B3">
              <w:rPr>
                <w:rFonts w:ascii="Arial" w:hAnsi="Arial" w:cs="Arial"/>
                <w:sz w:val="24"/>
                <w:szCs w:val="24"/>
              </w:rPr>
              <w:t>Medios tecnológicos como PC, internet.</w:t>
            </w:r>
          </w:p>
          <w:p w14:paraId="36559355" w14:textId="77777777" w:rsidR="00D11F0E" w:rsidRPr="00E375B3" w:rsidRDefault="00D11F0E" w:rsidP="00670CCA">
            <w:pPr>
              <w:spacing w:after="0" w:line="240" w:lineRule="auto"/>
              <w:jc w:val="both"/>
              <w:rPr>
                <w:rFonts w:ascii="Arial" w:eastAsia="Calibri" w:hAnsi="Arial" w:cs="Arial"/>
                <w:bCs/>
                <w:sz w:val="24"/>
                <w:szCs w:val="24"/>
              </w:rPr>
            </w:pPr>
            <w:r w:rsidRPr="00E375B3">
              <w:rPr>
                <w:rFonts w:ascii="Arial" w:eastAsia="Calibri" w:hAnsi="Arial" w:cs="Arial"/>
                <w:bCs/>
                <w:sz w:val="24"/>
                <w:szCs w:val="24"/>
              </w:rPr>
              <w:t>Recurso económico para conseguir capacitadores externos en pausas activas y la realización de talleres.</w:t>
            </w:r>
          </w:p>
          <w:p w14:paraId="180E3F20" w14:textId="00C77580" w:rsidR="00670CCA" w:rsidRPr="00E375B3" w:rsidRDefault="00D11F0E" w:rsidP="00670CCA">
            <w:pPr>
              <w:spacing w:after="0" w:line="240" w:lineRule="auto"/>
              <w:jc w:val="both"/>
              <w:rPr>
                <w:rFonts w:ascii="Arial" w:hAnsi="Arial" w:cs="Arial"/>
                <w:sz w:val="24"/>
                <w:szCs w:val="24"/>
              </w:rPr>
            </w:pPr>
            <w:r w:rsidRPr="00E375B3">
              <w:rPr>
                <w:rFonts w:ascii="Arial" w:eastAsia="Calibri" w:hAnsi="Arial" w:cs="Arial"/>
                <w:bCs/>
                <w:sz w:val="24"/>
                <w:szCs w:val="24"/>
              </w:rPr>
              <w:t>Recurso Humano para los procesos logísticos y desarrollo de los talleres.</w:t>
            </w:r>
            <w:r w:rsidR="00670CCA" w:rsidRPr="00E375B3">
              <w:rPr>
                <w:rFonts w:ascii="Arial" w:eastAsia="Calibri" w:hAnsi="Arial" w:cs="Arial"/>
                <w:bCs/>
                <w:sz w:val="24"/>
                <w:szCs w:val="24"/>
              </w:rPr>
              <w:t xml:space="preserve"> </w:t>
            </w:r>
          </w:p>
        </w:tc>
      </w:tr>
    </w:tbl>
    <w:p w14:paraId="0AD64F56" w14:textId="57FB3B95" w:rsidR="00670CCA" w:rsidRPr="00E375B3" w:rsidRDefault="00670CCA" w:rsidP="00670CCA">
      <w:pPr>
        <w:spacing w:after="0" w:line="240" w:lineRule="auto"/>
        <w:jc w:val="both"/>
        <w:rPr>
          <w:rFonts w:ascii="Arial" w:hAnsi="Arial" w:cs="Arial"/>
          <w:b/>
          <w:sz w:val="24"/>
          <w:szCs w:val="24"/>
        </w:rPr>
      </w:pPr>
    </w:p>
    <w:p w14:paraId="44355F3B" w14:textId="77777777" w:rsidR="00D11F0E" w:rsidRPr="00E375B3" w:rsidRDefault="00D11F0E" w:rsidP="00670CCA">
      <w:pPr>
        <w:spacing w:after="0" w:line="240" w:lineRule="auto"/>
        <w:jc w:val="both"/>
        <w:rPr>
          <w:rFonts w:ascii="Arial" w:hAnsi="Arial" w:cs="Arial"/>
          <w:b/>
          <w:sz w:val="24"/>
          <w:szCs w:val="24"/>
        </w:rPr>
      </w:pPr>
    </w:p>
    <w:p w14:paraId="5AAE3DBB" w14:textId="77777777" w:rsidR="00670CCA" w:rsidRPr="00E375B3" w:rsidRDefault="00670CCA" w:rsidP="00670CCA">
      <w:pPr>
        <w:spacing w:after="0" w:line="240" w:lineRule="auto"/>
        <w:jc w:val="both"/>
        <w:rPr>
          <w:rFonts w:ascii="Arial" w:hAnsi="Arial" w:cs="Arial"/>
          <w:b/>
          <w:sz w:val="24"/>
          <w:szCs w:val="24"/>
        </w:rPr>
      </w:pPr>
      <w:r w:rsidRPr="00E375B3">
        <w:rPr>
          <w:rFonts w:ascii="Arial" w:hAnsi="Arial" w:cs="Arial"/>
          <w:b/>
          <w:sz w:val="24"/>
          <w:szCs w:val="24"/>
        </w:rPr>
        <w:t>DESARROLLO DEL PROCEDIMIENTO</w:t>
      </w:r>
    </w:p>
    <w:p w14:paraId="69831533" w14:textId="77777777" w:rsidR="002D5C4F" w:rsidRPr="00E375B3" w:rsidRDefault="002D5C4F" w:rsidP="00670CCA">
      <w:pPr>
        <w:spacing w:after="0" w:line="240" w:lineRule="auto"/>
        <w:jc w:val="both"/>
        <w:rPr>
          <w:rFonts w:ascii="Arial" w:hAnsi="Arial" w:cs="Arial"/>
          <w:b/>
          <w:sz w:val="24"/>
          <w:szCs w:val="24"/>
        </w:rPr>
      </w:pPr>
    </w:p>
    <w:p w14:paraId="69D6ADD0" w14:textId="3AB29E09" w:rsidR="003B7F2F" w:rsidRPr="00E375B3" w:rsidRDefault="00670CCA" w:rsidP="003B7F2F">
      <w:pPr>
        <w:pStyle w:val="Prrafodelista"/>
        <w:numPr>
          <w:ilvl w:val="0"/>
          <w:numId w:val="3"/>
        </w:numPr>
        <w:spacing w:after="0" w:line="240" w:lineRule="auto"/>
        <w:jc w:val="both"/>
        <w:rPr>
          <w:rFonts w:ascii="Arial" w:hAnsi="Arial" w:cs="Arial"/>
          <w:sz w:val="24"/>
          <w:szCs w:val="24"/>
        </w:rPr>
      </w:pPr>
      <w:r w:rsidRPr="00E375B3">
        <w:rPr>
          <w:rFonts w:ascii="Arial" w:hAnsi="Arial" w:cs="Arial"/>
          <w:sz w:val="24"/>
          <w:szCs w:val="24"/>
        </w:rPr>
        <w:t xml:space="preserve">El coordinador de talento </w:t>
      </w:r>
      <w:r w:rsidR="001F2D77" w:rsidRPr="00E375B3">
        <w:rPr>
          <w:rFonts w:ascii="Arial" w:hAnsi="Arial" w:cs="Arial"/>
          <w:sz w:val="24"/>
          <w:szCs w:val="24"/>
        </w:rPr>
        <w:t>socializa con los coordinadores de cada área en compañía de la directiva el nuevo el procedimiento que permita medir manera cuantitativa y objetiva la recepción con una respuesta afirmativa, negativa, de las medidas a implementar para intervenir en el lugar de trabajo de los colaboradores.</w:t>
      </w:r>
    </w:p>
    <w:p w14:paraId="6635F246" w14:textId="4670AF35" w:rsidR="006424C4" w:rsidRPr="00E375B3" w:rsidRDefault="001F2D77" w:rsidP="003B7F2F">
      <w:pPr>
        <w:pStyle w:val="Prrafodelista"/>
        <w:numPr>
          <w:ilvl w:val="0"/>
          <w:numId w:val="3"/>
        </w:numPr>
        <w:spacing w:after="0" w:line="240" w:lineRule="auto"/>
        <w:jc w:val="both"/>
        <w:rPr>
          <w:rFonts w:ascii="Arial" w:hAnsi="Arial" w:cs="Arial"/>
          <w:sz w:val="24"/>
          <w:szCs w:val="24"/>
        </w:rPr>
      </w:pPr>
      <w:r w:rsidRPr="00E375B3">
        <w:rPr>
          <w:rFonts w:ascii="Arial" w:hAnsi="Arial" w:cs="Arial"/>
          <w:sz w:val="24"/>
          <w:szCs w:val="24"/>
        </w:rPr>
        <w:t>A través de actividades, talleres lúdicos y capacitaciones virtuales, exponiendo los diferentes medios cognoscitivos para acceder a la información de las medidas a implementar si se incurren en faltas al buen comportamiento, desempeño y un ambiente laboral sano que permita tener una buena convivencia en cada lugar de trabajo de la E.S.E.</w:t>
      </w:r>
    </w:p>
    <w:p w14:paraId="1A7D7899" w14:textId="34BA9010" w:rsidR="001F2D77" w:rsidRPr="00E375B3" w:rsidRDefault="001F2D77" w:rsidP="00E54D5C">
      <w:pPr>
        <w:pStyle w:val="Prrafodelista"/>
        <w:numPr>
          <w:ilvl w:val="0"/>
          <w:numId w:val="3"/>
        </w:numPr>
        <w:spacing w:after="0" w:line="240" w:lineRule="auto"/>
        <w:jc w:val="both"/>
        <w:rPr>
          <w:rFonts w:ascii="Arial" w:hAnsi="Arial" w:cs="Arial"/>
          <w:sz w:val="24"/>
          <w:szCs w:val="24"/>
        </w:rPr>
      </w:pPr>
      <w:r w:rsidRPr="00E375B3">
        <w:rPr>
          <w:rFonts w:ascii="Arial" w:hAnsi="Arial" w:cs="Arial"/>
          <w:sz w:val="24"/>
          <w:szCs w:val="24"/>
        </w:rPr>
        <w:t>Las medidas a implementar son de carácter moral, sanciones desde menos a más, en el sentido de que podemos empezar con retroalimentación personal a una retroalimentación grupal (lugar de trabajo del colaborador) de una forma colectiva lograr mitigar el impacto del conflicto y se pueda terminar.</w:t>
      </w:r>
    </w:p>
    <w:p w14:paraId="59A53ED9" w14:textId="3BAB7ED3" w:rsidR="00E8352A" w:rsidRPr="00E375B3" w:rsidRDefault="00E8352A" w:rsidP="00E54D5C">
      <w:pPr>
        <w:pStyle w:val="Prrafodelista"/>
        <w:numPr>
          <w:ilvl w:val="0"/>
          <w:numId w:val="3"/>
        </w:numPr>
        <w:spacing w:after="0" w:line="240" w:lineRule="auto"/>
        <w:jc w:val="both"/>
        <w:rPr>
          <w:rFonts w:ascii="Arial" w:hAnsi="Arial" w:cs="Arial"/>
          <w:sz w:val="24"/>
          <w:szCs w:val="24"/>
        </w:rPr>
      </w:pPr>
      <w:r w:rsidRPr="00E375B3">
        <w:rPr>
          <w:rFonts w:ascii="Arial" w:hAnsi="Arial" w:cs="Arial"/>
          <w:sz w:val="24"/>
          <w:szCs w:val="24"/>
        </w:rPr>
        <w:t xml:space="preserve">Se implementará un anecdotario físico para que colaborador de acuerdo al día y la semana pueda expresar la situación de modo, tiempo y lugar que originó el conflicto en el lugar de trabajo o con otro colaborador, todas las anotaciones en ese anecdotario serán analizadas 1 vez por semana, reunión dirigida por el coordinador de servicio, donde evaluarán las situaciones 1 por 1 y las cuales serán dirigidas a la oficina de talento humano para que pueda tomar una decisión y definir </w:t>
      </w:r>
      <w:r w:rsidR="00D83CD0" w:rsidRPr="00E375B3">
        <w:rPr>
          <w:rFonts w:ascii="Arial" w:hAnsi="Arial" w:cs="Arial"/>
          <w:sz w:val="24"/>
          <w:szCs w:val="24"/>
        </w:rPr>
        <w:t>cuál</w:t>
      </w:r>
      <w:bookmarkStart w:id="3" w:name="_GoBack"/>
      <w:bookmarkEnd w:id="3"/>
      <w:r w:rsidRPr="00E375B3">
        <w:rPr>
          <w:rFonts w:ascii="Arial" w:hAnsi="Arial" w:cs="Arial"/>
          <w:sz w:val="24"/>
          <w:szCs w:val="24"/>
        </w:rPr>
        <w:t xml:space="preserve"> será la sanción a imponer al colaborador o en su defecto grupo de trabajo.</w:t>
      </w:r>
    </w:p>
    <w:p w14:paraId="1D1BD72A" w14:textId="681FCC2A" w:rsidR="00C175CF" w:rsidRPr="00E375B3" w:rsidRDefault="00E8352A" w:rsidP="00E54D5C">
      <w:pPr>
        <w:pStyle w:val="Prrafodelista"/>
        <w:numPr>
          <w:ilvl w:val="0"/>
          <w:numId w:val="3"/>
        </w:numPr>
        <w:spacing w:after="0" w:line="240" w:lineRule="auto"/>
        <w:jc w:val="both"/>
        <w:rPr>
          <w:rFonts w:ascii="Arial" w:hAnsi="Arial" w:cs="Arial"/>
          <w:sz w:val="24"/>
          <w:szCs w:val="24"/>
        </w:rPr>
      </w:pPr>
      <w:r w:rsidRPr="00E375B3">
        <w:rPr>
          <w:rFonts w:ascii="Arial" w:hAnsi="Arial" w:cs="Arial"/>
          <w:sz w:val="24"/>
          <w:szCs w:val="24"/>
        </w:rPr>
        <w:t>Estas son las medidas de menos a más que serán implementadas para mejorar el comportamiento y actitud de los colaboradores:</w:t>
      </w:r>
    </w:p>
    <w:p w14:paraId="4CA2803A" w14:textId="77777777" w:rsidR="006162ED" w:rsidRPr="00E375B3" w:rsidRDefault="006162ED" w:rsidP="006162ED">
      <w:pPr>
        <w:pStyle w:val="Prrafodelista"/>
        <w:spacing w:after="0" w:line="240" w:lineRule="auto"/>
        <w:ind w:left="360"/>
        <w:jc w:val="both"/>
        <w:rPr>
          <w:rFonts w:ascii="Arial" w:hAnsi="Arial" w:cs="Arial"/>
          <w:sz w:val="24"/>
          <w:szCs w:val="24"/>
        </w:rPr>
      </w:pPr>
    </w:p>
    <w:p w14:paraId="19BBD596" w14:textId="1F349F60" w:rsidR="0015457A" w:rsidRPr="00E375B3" w:rsidRDefault="0015457A" w:rsidP="00E8352A">
      <w:pPr>
        <w:pStyle w:val="Prrafodelista"/>
        <w:numPr>
          <w:ilvl w:val="0"/>
          <w:numId w:val="14"/>
        </w:numPr>
        <w:spacing w:after="0" w:line="240" w:lineRule="auto"/>
        <w:jc w:val="both"/>
        <w:rPr>
          <w:rFonts w:ascii="Arial" w:hAnsi="Arial" w:cs="Arial"/>
          <w:sz w:val="24"/>
          <w:szCs w:val="24"/>
        </w:rPr>
      </w:pPr>
      <w:r w:rsidRPr="00E375B3">
        <w:rPr>
          <w:rFonts w:ascii="Arial" w:hAnsi="Arial" w:cs="Arial"/>
          <w:sz w:val="24"/>
          <w:szCs w:val="24"/>
        </w:rPr>
        <w:t xml:space="preserve">Realizar todos los días de una semana una frase diferente motivadora y de reflexión para que todos los colaboradores del servicio puedan leerla, para que inicien un nuevo día de labores con la mejor actitud y disposición, </w:t>
      </w:r>
      <w:r w:rsidR="0084072B" w:rsidRPr="00E375B3">
        <w:rPr>
          <w:rFonts w:ascii="Arial" w:hAnsi="Arial" w:cs="Arial"/>
          <w:sz w:val="24"/>
          <w:szCs w:val="24"/>
        </w:rPr>
        <w:t>esta</w:t>
      </w:r>
      <w:r w:rsidRPr="00E375B3">
        <w:rPr>
          <w:rFonts w:ascii="Arial" w:hAnsi="Arial" w:cs="Arial"/>
          <w:sz w:val="24"/>
          <w:szCs w:val="24"/>
        </w:rPr>
        <w:t xml:space="preserve"> frase será de media página tamaño carta a puño y letra del colaborador, la evidencia de ésta actividad es que cada colaborador del servicio debe firmar la hoja debajo de la reflexión, no importa si las firman pasan al otro lado en blanco de la hoja. </w:t>
      </w:r>
    </w:p>
    <w:p w14:paraId="34D9EAE6" w14:textId="2E8F782C" w:rsidR="0015457A" w:rsidRPr="00E375B3" w:rsidRDefault="0015457A" w:rsidP="00E8352A">
      <w:pPr>
        <w:pStyle w:val="Prrafodelista"/>
        <w:numPr>
          <w:ilvl w:val="0"/>
          <w:numId w:val="14"/>
        </w:numPr>
        <w:spacing w:after="0" w:line="240" w:lineRule="auto"/>
        <w:jc w:val="both"/>
        <w:rPr>
          <w:rFonts w:ascii="Arial" w:hAnsi="Arial" w:cs="Arial"/>
          <w:sz w:val="24"/>
          <w:szCs w:val="24"/>
        </w:rPr>
      </w:pPr>
      <w:r w:rsidRPr="00E375B3">
        <w:rPr>
          <w:rFonts w:ascii="Arial" w:hAnsi="Arial" w:cs="Arial"/>
          <w:sz w:val="24"/>
          <w:szCs w:val="24"/>
        </w:rPr>
        <w:t xml:space="preserve">Deberá llevar un </w:t>
      </w:r>
      <w:proofErr w:type="spellStart"/>
      <w:r w:rsidR="0084072B" w:rsidRPr="00E375B3">
        <w:rPr>
          <w:rFonts w:ascii="Arial" w:hAnsi="Arial" w:cs="Arial"/>
          <w:sz w:val="24"/>
          <w:szCs w:val="24"/>
        </w:rPr>
        <w:t>emoji</w:t>
      </w:r>
      <w:proofErr w:type="spellEnd"/>
      <w:r w:rsidR="0084072B" w:rsidRPr="00E375B3">
        <w:rPr>
          <w:rFonts w:ascii="Arial" w:hAnsi="Arial" w:cs="Arial"/>
          <w:sz w:val="24"/>
          <w:szCs w:val="24"/>
        </w:rPr>
        <w:t xml:space="preserve"> de expresión emocional, de acuerdo al comportamiento presentado en la situación o conflicto, el cual deberá ser decidido en pleno por el grupo de trabajo, la sanción será entre 1 a 7 días, teniendo en cuenta la gravedad del asunto.</w:t>
      </w:r>
    </w:p>
    <w:p w14:paraId="55B2DBA9" w14:textId="0A22F883" w:rsidR="0084072B" w:rsidRPr="00E375B3" w:rsidRDefault="0084072B" w:rsidP="00E8352A">
      <w:pPr>
        <w:pStyle w:val="Prrafodelista"/>
        <w:numPr>
          <w:ilvl w:val="0"/>
          <w:numId w:val="14"/>
        </w:numPr>
        <w:spacing w:after="0" w:line="240" w:lineRule="auto"/>
        <w:jc w:val="both"/>
        <w:rPr>
          <w:rFonts w:ascii="Arial" w:hAnsi="Arial" w:cs="Arial"/>
          <w:sz w:val="24"/>
          <w:szCs w:val="24"/>
        </w:rPr>
      </w:pPr>
      <w:r w:rsidRPr="00E375B3">
        <w:rPr>
          <w:rFonts w:ascii="Arial" w:hAnsi="Arial" w:cs="Arial"/>
          <w:sz w:val="24"/>
          <w:szCs w:val="24"/>
        </w:rPr>
        <w:t>Se realizará una invitación a la mejora, donde el colaborador o grupo de trabajo realizarán talleres o actividades de comunicación asertiva, manejo de emociones, tolerancia y respeto en el lugar de trabajo, con el objetivo de impactar de manera positiva en la cultura organizacional de la E.S.E.</w:t>
      </w:r>
    </w:p>
    <w:p w14:paraId="4C7D9DFE" w14:textId="11548634" w:rsidR="0084072B" w:rsidRPr="00E375B3" w:rsidRDefault="0084072B" w:rsidP="00E8352A">
      <w:pPr>
        <w:pStyle w:val="Prrafodelista"/>
        <w:numPr>
          <w:ilvl w:val="0"/>
          <w:numId w:val="14"/>
        </w:numPr>
        <w:spacing w:after="0" w:line="240" w:lineRule="auto"/>
        <w:jc w:val="both"/>
        <w:rPr>
          <w:rFonts w:ascii="Arial" w:hAnsi="Arial" w:cs="Arial"/>
          <w:sz w:val="24"/>
          <w:szCs w:val="24"/>
        </w:rPr>
      </w:pPr>
      <w:r w:rsidRPr="00E375B3">
        <w:rPr>
          <w:rFonts w:ascii="Arial" w:hAnsi="Arial" w:cs="Arial"/>
          <w:sz w:val="24"/>
          <w:szCs w:val="24"/>
        </w:rPr>
        <w:t xml:space="preserve">Se realizará </w:t>
      </w:r>
      <w:r w:rsidR="00BD58DA" w:rsidRPr="00E375B3">
        <w:rPr>
          <w:rFonts w:ascii="Arial" w:hAnsi="Arial" w:cs="Arial"/>
          <w:sz w:val="24"/>
          <w:szCs w:val="24"/>
        </w:rPr>
        <w:t>plan de mejora, realizado a puño y letra del colaborador, donde él se comprometerá a una serie de objetivos, para que pueda superar los conflictos interpersonales, logrando un mejor comportamiento y mayor desempeño personal.</w:t>
      </w:r>
    </w:p>
    <w:p w14:paraId="6D43A7E9" w14:textId="475CCB55" w:rsidR="00C56A60" w:rsidRPr="00E375B3" w:rsidRDefault="00E31092" w:rsidP="00E8352A">
      <w:pPr>
        <w:pStyle w:val="Prrafodelista"/>
        <w:numPr>
          <w:ilvl w:val="0"/>
          <w:numId w:val="14"/>
        </w:numPr>
        <w:spacing w:after="0" w:line="240" w:lineRule="auto"/>
        <w:jc w:val="both"/>
        <w:rPr>
          <w:rFonts w:ascii="Arial" w:hAnsi="Arial" w:cs="Arial"/>
          <w:sz w:val="24"/>
          <w:szCs w:val="24"/>
        </w:rPr>
      </w:pPr>
      <w:r w:rsidRPr="00E375B3">
        <w:rPr>
          <w:rFonts w:ascii="Arial" w:hAnsi="Arial" w:cs="Arial"/>
          <w:sz w:val="24"/>
          <w:szCs w:val="24"/>
        </w:rPr>
        <w:t>Deberá realizar jornadas de capacitación y retroalimentación sobre el manejo adecuado de los residuos orgánicos y de reciclaje, conforme a lo establecido en el código de colores de recolección, incentivando a la buena práctica y utilización de los contenedores, concientizando a los clientes externos en esa retroalimentación</w:t>
      </w:r>
      <w:r w:rsidR="00A82691" w:rsidRPr="00E375B3">
        <w:rPr>
          <w:rFonts w:ascii="Arial" w:hAnsi="Arial" w:cs="Arial"/>
          <w:sz w:val="24"/>
          <w:szCs w:val="24"/>
        </w:rPr>
        <w:t>. La evidencia será escrita en formato de asistencia, con los colaboradores de la E.S.E. basta la firma de 3 colaboradores de servicio, de los clientes externos la sola firma del lugar donde realizó la actividad.</w:t>
      </w:r>
      <w:r w:rsidRPr="00E375B3">
        <w:rPr>
          <w:rFonts w:ascii="Arial" w:hAnsi="Arial" w:cs="Arial"/>
          <w:sz w:val="24"/>
          <w:szCs w:val="24"/>
        </w:rPr>
        <w:t xml:space="preserve"> </w:t>
      </w:r>
    </w:p>
    <w:p w14:paraId="0F4E4467" w14:textId="299FD12C" w:rsidR="00C56A60" w:rsidRPr="00E375B3" w:rsidRDefault="00C56A60" w:rsidP="00E8352A">
      <w:pPr>
        <w:pStyle w:val="Prrafodelista"/>
        <w:numPr>
          <w:ilvl w:val="0"/>
          <w:numId w:val="14"/>
        </w:numPr>
        <w:spacing w:after="0" w:line="240" w:lineRule="auto"/>
        <w:jc w:val="both"/>
        <w:rPr>
          <w:rFonts w:ascii="Arial" w:hAnsi="Arial" w:cs="Arial"/>
          <w:sz w:val="24"/>
          <w:szCs w:val="24"/>
        </w:rPr>
      </w:pPr>
      <w:r w:rsidRPr="00E375B3">
        <w:rPr>
          <w:rFonts w:ascii="Arial" w:hAnsi="Arial" w:cs="Arial"/>
          <w:sz w:val="24"/>
          <w:szCs w:val="24"/>
        </w:rPr>
        <w:t>Se realizará la actividad de confrontación grupal e interpersonal, donde los demás colaboradores expondrán la situación de conflicto en frente del colaborador que generó el conflicto, acompañados de talento humano, seguridad y salud en el trabajo y psicología, como garantes del procedimiento y actividad, evitando factores negativos que puedan influir en la psiquis del grupo y el colaborador, afectación a sus emociones y al desempeño personal y laboral.</w:t>
      </w:r>
    </w:p>
    <w:tbl>
      <w:tblPr>
        <w:tblpPr w:leftFromText="141" w:rightFromText="141" w:vertAnchor="text" w:horzAnchor="margin" w:tblpY="1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28"/>
      </w:tblGrid>
      <w:tr w:rsidR="006162ED" w:rsidRPr="00E375B3" w14:paraId="495E512E" w14:textId="77777777" w:rsidTr="006162ED">
        <w:trPr>
          <w:trHeight w:val="336"/>
        </w:trPr>
        <w:tc>
          <w:tcPr>
            <w:tcW w:w="8828" w:type="dxa"/>
            <w:shd w:val="clear" w:color="auto" w:fill="DBDBDB" w:themeFill="accent3" w:themeFillTint="66"/>
            <w:vAlign w:val="center"/>
          </w:tcPr>
          <w:p w14:paraId="22CDB9D1" w14:textId="77777777" w:rsidR="006162ED" w:rsidRPr="00E375B3" w:rsidRDefault="006162ED" w:rsidP="006162ED">
            <w:pPr>
              <w:spacing w:after="0" w:line="240" w:lineRule="auto"/>
              <w:jc w:val="center"/>
              <w:rPr>
                <w:rFonts w:ascii="Arial" w:hAnsi="Arial" w:cs="Arial"/>
                <w:b/>
                <w:sz w:val="24"/>
                <w:szCs w:val="24"/>
              </w:rPr>
            </w:pPr>
            <w:r w:rsidRPr="00E375B3">
              <w:rPr>
                <w:rFonts w:ascii="Arial" w:hAnsi="Arial" w:cs="Arial"/>
                <w:b/>
                <w:sz w:val="24"/>
                <w:szCs w:val="24"/>
              </w:rPr>
              <w:t>PUNTOS DE CONTROL PARA GARANTIZAR EL PROCEDIMIENTO</w:t>
            </w:r>
          </w:p>
        </w:tc>
      </w:tr>
      <w:tr w:rsidR="006162ED" w:rsidRPr="00E375B3" w14:paraId="4EED1DEB" w14:textId="77777777" w:rsidTr="006162ED">
        <w:trPr>
          <w:trHeight w:val="879"/>
        </w:trPr>
        <w:tc>
          <w:tcPr>
            <w:tcW w:w="8828" w:type="dxa"/>
            <w:vAlign w:val="center"/>
          </w:tcPr>
          <w:p w14:paraId="425D2BC6" w14:textId="77777777" w:rsidR="006162ED" w:rsidRPr="00E375B3" w:rsidRDefault="006162ED" w:rsidP="006162ED">
            <w:pPr>
              <w:pStyle w:val="Prrafodelista"/>
              <w:numPr>
                <w:ilvl w:val="0"/>
                <w:numId w:val="6"/>
              </w:numPr>
              <w:spacing w:after="0"/>
              <w:jc w:val="both"/>
              <w:rPr>
                <w:rFonts w:ascii="Arial" w:hAnsi="Arial" w:cs="Arial"/>
                <w:bCs/>
                <w:sz w:val="24"/>
                <w:szCs w:val="24"/>
              </w:rPr>
            </w:pPr>
            <w:r w:rsidRPr="00E375B3">
              <w:rPr>
                <w:rFonts w:ascii="Arial" w:hAnsi="Arial" w:cs="Arial"/>
                <w:bCs/>
                <w:sz w:val="24"/>
                <w:szCs w:val="24"/>
              </w:rPr>
              <w:t xml:space="preserve">Registro adecuado de las actividades y sanciones </w:t>
            </w:r>
            <w:proofErr w:type="gramStart"/>
            <w:r w:rsidRPr="00E375B3">
              <w:rPr>
                <w:rFonts w:ascii="Arial" w:hAnsi="Arial" w:cs="Arial"/>
                <w:bCs/>
                <w:sz w:val="24"/>
                <w:szCs w:val="24"/>
              </w:rPr>
              <w:t>impuestos</w:t>
            </w:r>
            <w:proofErr w:type="gramEnd"/>
            <w:r w:rsidRPr="00E375B3">
              <w:rPr>
                <w:rFonts w:ascii="Arial" w:hAnsi="Arial" w:cs="Arial"/>
                <w:bCs/>
                <w:sz w:val="24"/>
                <w:szCs w:val="24"/>
              </w:rPr>
              <w:t>.</w:t>
            </w:r>
          </w:p>
          <w:p w14:paraId="0B653183" w14:textId="77777777" w:rsidR="006162ED" w:rsidRPr="00E375B3" w:rsidRDefault="006162ED" w:rsidP="006162ED">
            <w:pPr>
              <w:pStyle w:val="Prrafodelista"/>
              <w:numPr>
                <w:ilvl w:val="0"/>
                <w:numId w:val="6"/>
              </w:numPr>
              <w:spacing w:after="0"/>
              <w:jc w:val="both"/>
              <w:rPr>
                <w:rFonts w:ascii="Arial" w:hAnsi="Arial" w:cs="Arial"/>
                <w:bCs/>
                <w:sz w:val="24"/>
                <w:szCs w:val="24"/>
              </w:rPr>
            </w:pPr>
            <w:r w:rsidRPr="00E375B3">
              <w:rPr>
                <w:rFonts w:ascii="Arial" w:hAnsi="Arial" w:cs="Arial"/>
                <w:bCs/>
                <w:sz w:val="24"/>
                <w:szCs w:val="24"/>
              </w:rPr>
              <w:t xml:space="preserve">Evaluación y seguimiento al grupo de colaboradores del lugar y colaborador. </w:t>
            </w:r>
          </w:p>
          <w:p w14:paraId="44291541" w14:textId="77777777" w:rsidR="006162ED" w:rsidRPr="00E375B3" w:rsidRDefault="006162ED" w:rsidP="006162ED">
            <w:pPr>
              <w:pStyle w:val="Prrafodelista"/>
              <w:numPr>
                <w:ilvl w:val="0"/>
                <w:numId w:val="6"/>
              </w:numPr>
              <w:spacing w:after="0"/>
              <w:jc w:val="both"/>
              <w:rPr>
                <w:rFonts w:ascii="Arial" w:hAnsi="Arial" w:cs="Arial"/>
                <w:bCs/>
                <w:sz w:val="24"/>
                <w:szCs w:val="24"/>
              </w:rPr>
            </w:pPr>
            <w:r w:rsidRPr="00E375B3">
              <w:rPr>
                <w:rFonts w:ascii="Arial" w:hAnsi="Arial" w:cs="Arial"/>
                <w:bCs/>
                <w:sz w:val="24"/>
                <w:szCs w:val="24"/>
              </w:rPr>
              <w:lastRenderedPageBreak/>
              <w:t>Reunión del comité de ambiente laboral y sana convivencia conformada por: talento humano, seguridad y salud en el trabajo, humanización y directivas.</w:t>
            </w:r>
          </w:p>
          <w:p w14:paraId="77212DF6" w14:textId="77777777" w:rsidR="006162ED" w:rsidRPr="00E375B3" w:rsidRDefault="006162ED" w:rsidP="006162ED">
            <w:pPr>
              <w:pStyle w:val="Prrafodelista"/>
              <w:numPr>
                <w:ilvl w:val="0"/>
                <w:numId w:val="6"/>
              </w:numPr>
              <w:spacing w:after="0"/>
              <w:jc w:val="both"/>
              <w:rPr>
                <w:rFonts w:ascii="Arial" w:hAnsi="Arial" w:cs="Arial"/>
                <w:bCs/>
                <w:sz w:val="24"/>
                <w:szCs w:val="24"/>
              </w:rPr>
            </w:pPr>
            <w:r w:rsidRPr="00E375B3">
              <w:rPr>
                <w:rFonts w:ascii="Arial" w:hAnsi="Arial" w:cs="Arial"/>
                <w:bCs/>
                <w:sz w:val="24"/>
                <w:szCs w:val="24"/>
              </w:rPr>
              <w:t>Inspección y seguimiento al anecdotario.</w:t>
            </w:r>
          </w:p>
        </w:tc>
      </w:tr>
    </w:tbl>
    <w:p w14:paraId="43AB4348" w14:textId="77777777" w:rsidR="00A22061" w:rsidRPr="00E375B3" w:rsidRDefault="00A22061" w:rsidP="00670CCA">
      <w:pPr>
        <w:spacing w:after="0" w:line="240" w:lineRule="auto"/>
        <w:jc w:val="both"/>
        <w:rPr>
          <w:rFonts w:ascii="Arial" w:hAnsi="Arial" w:cs="Arial"/>
          <w:sz w:val="24"/>
          <w:szCs w:val="24"/>
        </w:rPr>
      </w:pPr>
    </w:p>
    <w:tbl>
      <w:tblPr>
        <w:tblpPr w:leftFromText="141" w:rightFromText="141" w:vertAnchor="text" w:tblpYSpec="outsid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28"/>
      </w:tblGrid>
      <w:tr w:rsidR="006162ED" w:rsidRPr="00E375B3" w14:paraId="7E1D640B" w14:textId="77777777" w:rsidTr="006162ED">
        <w:trPr>
          <w:trHeight w:val="336"/>
        </w:trPr>
        <w:tc>
          <w:tcPr>
            <w:tcW w:w="8828" w:type="dxa"/>
            <w:shd w:val="clear" w:color="auto" w:fill="DBDBDB" w:themeFill="accent3" w:themeFillTint="66"/>
            <w:vAlign w:val="center"/>
          </w:tcPr>
          <w:p w14:paraId="0C5D9B59" w14:textId="77777777" w:rsidR="006162ED" w:rsidRPr="00E375B3" w:rsidRDefault="006162ED" w:rsidP="006162ED">
            <w:pPr>
              <w:spacing w:after="0" w:line="240" w:lineRule="auto"/>
              <w:jc w:val="center"/>
              <w:rPr>
                <w:rFonts w:ascii="Arial" w:hAnsi="Arial" w:cs="Arial"/>
                <w:b/>
                <w:sz w:val="24"/>
                <w:szCs w:val="24"/>
              </w:rPr>
            </w:pPr>
            <w:r w:rsidRPr="00E375B3">
              <w:rPr>
                <w:rFonts w:ascii="Arial" w:hAnsi="Arial" w:cs="Arial"/>
                <w:b/>
                <w:sz w:val="24"/>
                <w:szCs w:val="24"/>
              </w:rPr>
              <w:t xml:space="preserve">MANEJO DE MATERIALES Y DOCUMENTOS </w:t>
            </w:r>
            <w:proofErr w:type="spellStart"/>
            <w:r w:rsidRPr="00E375B3">
              <w:rPr>
                <w:rFonts w:ascii="Arial" w:hAnsi="Arial" w:cs="Arial"/>
                <w:b/>
                <w:sz w:val="24"/>
                <w:szCs w:val="24"/>
              </w:rPr>
              <w:t>Ó</w:t>
            </w:r>
            <w:proofErr w:type="spellEnd"/>
            <w:r w:rsidRPr="00E375B3">
              <w:rPr>
                <w:rFonts w:ascii="Arial" w:hAnsi="Arial" w:cs="Arial"/>
                <w:b/>
                <w:sz w:val="24"/>
                <w:szCs w:val="24"/>
              </w:rPr>
              <w:t xml:space="preserve"> INFORMACIÓN</w:t>
            </w:r>
          </w:p>
        </w:tc>
      </w:tr>
      <w:tr w:rsidR="006162ED" w:rsidRPr="00E375B3" w14:paraId="51084A42" w14:textId="77777777" w:rsidTr="006162ED">
        <w:trPr>
          <w:trHeight w:val="879"/>
        </w:trPr>
        <w:tc>
          <w:tcPr>
            <w:tcW w:w="8828" w:type="dxa"/>
            <w:vAlign w:val="center"/>
          </w:tcPr>
          <w:p w14:paraId="4893FB79" w14:textId="77777777" w:rsidR="006162ED" w:rsidRPr="00E375B3" w:rsidRDefault="006162ED" w:rsidP="006162ED">
            <w:pPr>
              <w:spacing w:after="0"/>
              <w:jc w:val="both"/>
              <w:rPr>
                <w:rFonts w:ascii="Arial" w:hAnsi="Arial" w:cs="Arial"/>
                <w:bCs/>
                <w:sz w:val="24"/>
                <w:szCs w:val="24"/>
              </w:rPr>
            </w:pPr>
            <w:r w:rsidRPr="00E375B3">
              <w:rPr>
                <w:rFonts w:ascii="Arial" w:hAnsi="Arial" w:cs="Arial"/>
                <w:bCs/>
                <w:sz w:val="24"/>
                <w:szCs w:val="24"/>
              </w:rPr>
              <w:t>Relacione la lista de documentos</w:t>
            </w:r>
          </w:p>
          <w:p w14:paraId="702325FF" w14:textId="77777777" w:rsidR="006162ED" w:rsidRPr="00E375B3" w:rsidRDefault="006162ED" w:rsidP="006162ED">
            <w:pPr>
              <w:pStyle w:val="Prrafodelista"/>
              <w:numPr>
                <w:ilvl w:val="0"/>
                <w:numId w:val="9"/>
              </w:numPr>
              <w:rPr>
                <w:rFonts w:ascii="Arial" w:hAnsi="Arial" w:cs="Arial"/>
                <w:bCs/>
                <w:sz w:val="24"/>
                <w:szCs w:val="24"/>
              </w:rPr>
            </w:pPr>
            <w:r w:rsidRPr="00E375B3">
              <w:rPr>
                <w:rFonts w:ascii="Arial" w:hAnsi="Arial" w:cs="Arial"/>
                <w:bCs/>
                <w:sz w:val="24"/>
                <w:szCs w:val="24"/>
              </w:rPr>
              <w:t>Anecdotario de cada uno de los servicios.</w:t>
            </w:r>
          </w:p>
          <w:p w14:paraId="0F75AE10" w14:textId="77777777" w:rsidR="006162ED" w:rsidRPr="00E375B3" w:rsidRDefault="006162ED" w:rsidP="006162ED">
            <w:pPr>
              <w:pStyle w:val="Prrafodelista"/>
              <w:numPr>
                <w:ilvl w:val="0"/>
                <w:numId w:val="9"/>
              </w:numPr>
              <w:rPr>
                <w:rFonts w:ascii="Arial" w:hAnsi="Arial" w:cs="Arial"/>
                <w:bCs/>
                <w:sz w:val="24"/>
                <w:szCs w:val="24"/>
              </w:rPr>
            </w:pPr>
            <w:r w:rsidRPr="00E375B3">
              <w:rPr>
                <w:rFonts w:ascii="Arial" w:hAnsi="Arial" w:cs="Arial"/>
                <w:bCs/>
                <w:sz w:val="24"/>
                <w:szCs w:val="24"/>
              </w:rPr>
              <w:t>Evidencia de las sanciones impuestas.</w:t>
            </w:r>
          </w:p>
          <w:p w14:paraId="30A34A32" w14:textId="77777777" w:rsidR="006162ED" w:rsidRPr="00E375B3" w:rsidRDefault="006162ED" w:rsidP="006162ED">
            <w:pPr>
              <w:pStyle w:val="Prrafodelista"/>
              <w:numPr>
                <w:ilvl w:val="0"/>
                <w:numId w:val="9"/>
              </w:numPr>
              <w:rPr>
                <w:rFonts w:ascii="Arial" w:hAnsi="Arial" w:cs="Arial"/>
                <w:bCs/>
                <w:sz w:val="24"/>
                <w:szCs w:val="24"/>
              </w:rPr>
            </w:pPr>
            <w:r w:rsidRPr="00E375B3">
              <w:rPr>
                <w:rFonts w:ascii="Arial" w:hAnsi="Arial" w:cs="Arial"/>
                <w:bCs/>
                <w:sz w:val="24"/>
                <w:szCs w:val="24"/>
              </w:rPr>
              <w:t>Registro de las capacitaciones, invitación a mejora y plan de mejora.</w:t>
            </w:r>
          </w:p>
          <w:p w14:paraId="0362245A" w14:textId="77777777" w:rsidR="006162ED" w:rsidRPr="00E375B3" w:rsidRDefault="006162ED" w:rsidP="006162ED">
            <w:pPr>
              <w:pStyle w:val="Prrafodelista"/>
              <w:numPr>
                <w:ilvl w:val="0"/>
                <w:numId w:val="9"/>
              </w:numPr>
              <w:rPr>
                <w:rFonts w:ascii="Arial" w:hAnsi="Arial" w:cs="Arial"/>
                <w:bCs/>
                <w:sz w:val="24"/>
                <w:szCs w:val="24"/>
              </w:rPr>
            </w:pPr>
            <w:r w:rsidRPr="00E375B3">
              <w:rPr>
                <w:rFonts w:ascii="Arial" w:hAnsi="Arial" w:cs="Arial"/>
                <w:bCs/>
                <w:sz w:val="24"/>
                <w:szCs w:val="24"/>
              </w:rPr>
              <w:t>Evidencia de las actividades virtuales desplegadas.</w:t>
            </w:r>
          </w:p>
          <w:p w14:paraId="67194F69" w14:textId="77777777" w:rsidR="006162ED" w:rsidRPr="00E375B3" w:rsidRDefault="006162ED" w:rsidP="006162ED">
            <w:pPr>
              <w:pStyle w:val="Prrafodelista"/>
              <w:numPr>
                <w:ilvl w:val="0"/>
                <w:numId w:val="9"/>
              </w:numPr>
              <w:spacing w:after="0"/>
              <w:jc w:val="both"/>
              <w:rPr>
                <w:rFonts w:ascii="Arial" w:hAnsi="Arial" w:cs="Arial"/>
                <w:bCs/>
                <w:sz w:val="24"/>
                <w:szCs w:val="24"/>
              </w:rPr>
            </w:pPr>
            <w:r w:rsidRPr="00E375B3">
              <w:rPr>
                <w:rFonts w:ascii="Arial" w:hAnsi="Arial" w:cs="Arial"/>
                <w:bCs/>
                <w:sz w:val="24"/>
                <w:szCs w:val="24"/>
              </w:rPr>
              <w:t>Registro de actividades grupales en el lugar de trabajo.</w:t>
            </w:r>
          </w:p>
        </w:tc>
      </w:tr>
    </w:tbl>
    <w:p w14:paraId="1C40F095" w14:textId="77777777" w:rsidR="00A22061" w:rsidRPr="00E375B3" w:rsidRDefault="00A22061" w:rsidP="00670CCA">
      <w:pPr>
        <w:spacing w:after="0" w:line="240" w:lineRule="auto"/>
        <w:jc w:val="both"/>
        <w:rPr>
          <w:rFonts w:ascii="Arial" w:hAnsi="Arial" w:cs="Arial"/>
          <w:sz w:val="24"/>
          <w:szCs w:val="24"/>
        </w:rPr>
      </w:pPr>
    </w:p>
    <w:p w14:paraId="16215D4E" w14:textId="77777777" w:rsidR="00C66BBE" w:rsidRPr="00E375B3" w:rsidRDefault="00C66BBE" w:rsidP="00C66BBE">
      <w:pPr>
        <w:jc w:val="both"/>
        <w:rPr>
          <w:rFonts w:ascii="Arial" w:hAnsi="Arial" w:cs="Arial"/>
          <w:sz w:val="24"/>
          <w:szCs w:val="24"/>
        </w:rPr>
      </w:pPr>
    </w:p>
    <w:p w14:paraId="4030F1A7" w14:textId="77777777" w:rsidR="00C66BBE" w:rsidRPr="00E375B3" w:rsidRDefault="00C66BBE" w:rsidP="00C66BBE">
      <w:pPr>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80"/>
      </w:tblGrid>
      <w:tr w:rsidR="00C66BBE" w:rsidRPr="00E375B3" w14:paraId="6CE1D864" w14:textId="77777777" w:rsidTr="00A11393">
        <w:trPr>
          <w:trHeight w:val="336"/>
        </w:trPr>
        <w:tc>
          <w:tcPr>
            <w:tcW w:w="8980" w:type="dxa"/>
            <w:shd w:val="clear" w:color="auto" w:fill="DBDBDB" w:themeFill="accent3" w:themeFillTint="66"/>
            <w:vAlign w:val="center"/>
          </w:tcPr>
          <w:p w14:paraId="30B362CB" w14:textId="77777777" w:rsidR="00C66BBE" w:rsidRPr="00E375B3" w:rsidRDefault="00C66BBE" w:rsidP="00A11393">
            <w:pPr>
              <w:spacing w:after="0" w:line="240" w:lineRule="auto"/>
              <w:jc w:val="center"/>
              <w:rPr>
                <w:rFonts w:ascii="Arial" w:hAnsi="Arial" w:cs="Arial"/>
                <w:b/>
                <w:sz w:val="24"/>
                <w:szCs w:val="24"/>
              </w:rPr>
            </w:pPr>
            <w:r w:rsidRPr="00E375B3">
              <w:rPr>
                <w:rFonts w:ascii="Arial" w:hAnsi="Arial" w:cs="Arial"/>
                <w:b/>
                <w:sz w:val="24"/>
                <w:szCs w:val="24"/>
              </w:rPr>
              <w:t>PRODUCTOS O RESULTADOS ESPERADOS</w:t>
            </w:r>
          </w:p>
        </w:tc>
      </w:tr>
      <w:tr w:rsidR="00C66BBE" w:rsidRPr="00E375B3" w14:paraId="13AD42AB" w14:textId="77777777" w:rsidTr="00A11393">
        <w:trPr>
          <w:trHeight w:val="879"/>
        </w:trPr>
        <w:tc>
          <w:tcPr>
            <w:tcW w:w="8980" w:type="dxa"/>
            <w:vAlign w:val="center"/>
          </w:tcPr>
          <w:p w14:paraId="2F375B95" w14:textId="77777777" w:rsidR="00C66BBE" w:rsidRPr="00E375B3" w:rsidRDefault="00C66BBE" w:rsidP="00C66BBE">
            <w:pPr>
              <w:pStyle w:val="Prrafodelista"/>
              <w:numPr>
                <w:ilvl w:val="0"/>
                <w:numId w:val="8"/>
              </w:numPr>
              <w:spacing w:after="0"/>
              <w:jc w:val="both"/>
              <w:rPr>
                <w:rFonts w:ascii="Arial" w:hAnsi="Arial" w:cs="Arial"/>
                <w:bCs/>
                <w:sz w:val="24"/>
                <w:szCs w:val="24"/>
              </w:rPr>
            </w:pPr>
            <w:r w:rsidRPr="00E375B3">
              <w:rPr>
                <w:rFonts w:ascii="Arial" w:hAnsi="Arial" w:cs="Arial"/>
                <w:bCs/>
                <w:sz w:val="24"/>
                <w:szCs w:val="24"/>
              </w:rPr>
              <w:t xml:space="preserve">Satisfacción de los colaboradores.  </w:t>
            </w:r>
          </w:p>
          <w:p w14:paraId="47A2EC05" w14:textId="77777777" w:rsidR="00C66BBE" w:rsidRPr="00E375B3" w:rsidRDefault="00C66BBE" w:rsidP="00C66BBE">
            <w:pPr>
              <w:pStyle w:val="Prrafodelista"/>
              <w:numPr>
                <w:ilvl w:val="0"/>
                <w:numId w:val="8"/>
              </w:numPr>
              <w:spacing w:after="0"/>
              <w:jc w:val="both"/>
              <w:rPr>
                <w:rFonts w:ascii="Arial" w:hAnsi="Arial" w:cs="Arial"/>
                <w:bCs/>
                <w:sz w:val="24"/>
                <w:szCs w:val="24"/>
              </w:rPr>
            </w:pPr>
            <w:r w:rsidRPr="00E375B3">
              <w:rPr>
                <w:rFonts w:ascii="Arial" w:hAnsi="Arial" w:cs="Arial"/>
                <w:bCs/>
                <w:sz w:val="24"/>
                <w:szCs w:val="24"/>
              </w:rPr>
              <w:t xml:space="preserve">Conocimiento y desempeño organizacional. </w:t>
            </w:r>
          </w:p>
          <w:p w14:paraId="014D75CF" w14:textId="2FB48F96" w:rsidR="00A82691" w:rsidRPr="00E375B3" w:rsidRDefault="00A82691" w:rsidP="00C66BBE">
            <w:pPr>
              <w:pStyle w:val="Prrafodelista"/>
              <w:numPr>
                <w:ilvl w:val="0"/>
                <w:numId w:val="8"/>
              </w:numPr>
              <w:spacing w:after="0"/>
              <w:jc w:val="both"/>
              <w:rPr>
                <w:rFonts w:ascii="Arial" w:hAnsi="Arial" w:cs="Arial"/>
                <w:bCs/>
                <w:sz w:val="24"/>
                <w:szCs w:val="24"/>
              </w:rPr>
            </w:pPr>
            <w:r w:rsidRPr="00E375B3">
              <w:rPr>
                <w:rFonts w:ascii="Arial" w:hAnsi="Arial" w:cs="Arial"/>
                <w:bCs/>
                <w:sz w:val="24"/>
                <w:szCs w:val="24"/>
              </w:rPr>
              <w:t>Satisfacción del cliente externo.</w:t>
            </w:r>
          </w:p>
        </w:tc>
      </w:tr>
    </w:tbl>
    <w:p w14:paraId="1998E81F" w14:textId="702F0368" w:rsidR="00670CCA" w:rsidRPr="00E375B3" w:rsidRDefault="00670CCA" w:rsidP="00E31092">
      <w:pPr>
        <w:pStyle w:val="Ttulo1"/>
        <w:spacing w:after="0" w:line="240" w:lineRule="auto"/>
        <w:ind w:left="0" w:firstLine="0"/>
        <w:rPr>
          <w:b/>
          <w:szCs w:val="24"/>
        </w:rPr>
      </w:pPr>
    </w:p>
    <w:p w14:paraId="01FECF19" w14:textId="77777777" w:rsidR="00670CCA" w:rsidRPr="00E375B3" w:rsidRDefault="00670CCA" w:rsidP="00670CCA">
      <w:pPr>
        <w:spacing w:after="0" w:line="240" w:lineRule="auto"/>
        <w:jc w:val="both"/>
        <w:rPr>
          <w:rFonts w:ascii="Arial" w:hAnsi="Arial" w:cs="Arial"/>
          <w:sz w:val="24"/>
          <w:szCs w:val="24"/>
        </w:rPr>
      </w:pPr>
    </w:p>
    <w:p w14:paraId="039A5D3B" w14:textId="77777777" w:rsidR="00670CCA" w:rsidRPr="00E375B3" w:rsidRDefault="00670CCA" w:rsidP="005E2371">
      <w:pPr>
        <w:pStyle w:val="Ttulo1"/>
        <w:spacing w:after="0" w:line="240" w:lineRule="auto"/>
        <w:rPr>
          <w:b/>
          <w:szCs w:val="24"/>
        </w:rPr>
      </w:pPr>
      <w:bookmarkStart w:id="4" w:name="_Toc51134215"/>
      <w:bookmarkStart w:id="5" w:name="_Toc51134701"/>
      <w:r w:rsidRPr="00E375B3">
        <w:rPr>
          <w:b/>
          <w:szCs w:val="24"/>
        </w:rPr>
        <w:t>APROBACIÓN</w:t>
      </w:r>
      <w:bookmarkEnd w:id="4"/>
      <w:bookmarkEnd w:id="5"/>
      <w:r w:rsidRPr="00E375B3">
        <w:rPr>
          <w:b/>
          <w:szCs w:val="24"/>
        </w:rPr>
        <w:t xml:space="preserve"> </w:t>
      </w:r>
    </w:p>
    <w:tbl>
      <w:tblPr>
        <w:tblStyle w:val="TableGrid"/>
        <w:tblW w:w="9493" w:type="dxa"/>
        <w:tblInd w:w="0" w:type="dxa"/>
        <w:tblCellMar>
          <w:top w:w="10" w:type="dxa"/>
          <w:right w:w="20" w:type="dxa"/>
        </w:tblCellMar>
        <w:tblLook w:val="04A0" w:firstRow="1" w:lastRow="0" w:firstColumn="1" w:lastColumn="0" w:noHBand="0" w:noVBand="1"/>
      </w:tblPr>
      <w:tblGrid>
        <w:gridCol w:w="2771"/>
        <w:gridCol w:w="2976"/>
        <w:gridCol w:w="2361"/>
        <w:gridCol w:w="1385"/>
      </w:tblGrid>
      <w:tr w:rsidR="00670CCA" w:rsidRPr="00E375B3" w14:paraId="58DD71E1" w14:textId="77777777" w:rsidTr="002D5C4F">
        <w:trPr>
          <w:trHeight w:val="216"/>
        </w:trPr>
        <w:tc>
          <w:tcPr>
            <w:tcW w:w="2771" w:type="dxa"/>
            <w:tcBorders>
              <w:top w:val="single" w:sz="4" w:space="0" w:color="000000"/>
              <w:left w:val="single" w:sz="4" w:space="0" w:color="000000"/>
              <w:bottom w:val="single" w:sz="4" w:space="0" w:color="000000"/>
              <w:right w:val="single" w:sz="4" w:space="0" w:color="000000"/>
            </w:tcBorders>
          </w:tcPr>
          <w:p w14:paraId="4F55A61B" w14:textId="025A4C4A" w:rsidR="00670CCA" w:rsidRPr="00E375B3" w:rsidRDefault="00670CCA" w:rsidP="00670CCA">
            <w:pPr>
              <w:ind w:left="15"/>
              <w:jc w:val="both"/>
              <w:rPr>
                <w:rFonts w:ascii="Arial" w:hAnsi="Arial" w:cs="Arial"/>
                <w:sz w:val="24"/>
                <w:szCs w:val="24"/>
              </w:rPr>
            </w:pPr>
            <w:r w:rsidRPr="00E375B3">
              <w:rPr>
                <w:rFonts w:ascii="Arial" w:hAnsi="Arial" w:cs="Arial"/>
                <w:sz w:val="24"/>
                <w:szCs w:val="24"/>
              </w:rPr>
              <w:t xml:space="preserve"> ELABORÓ </w:t>
            </w:r>
          </w:p>
        </w:tc>
        <w:tc>
          <w:tcPr>
            <w:tcW w:w="2976" w:type="dxa"/>
            <w:tcBorders>
              <w:top w:val="single" w:sz="4" w:space="0" w:color="000000"/>
              <w:left w:val="single" w:sz="4" w:space="0" w:color="000000"/>
              <w:bottom w:val="single" w:sz="4" w:space="0" w:color="000000"/>
              <w:right w:val="single" w:sz="4" w:space="0" w:color="000000"/>
            </w:tcBorders>
          </w:tcPr>
          <w:p w14:paraId="23D22F3B" w14:textId="77777777" w:rsidR="00670CCA" w:rsidRPr="00E375B3" w:rsidRDefault="00670CCA" w:rsidP="00670CCA">
            <w:pPr>
              <w:ind w:left="18"/>
              <w:jc w:val="both"/>
              <w:rPr>
                <w:rFonts w:ascii="Arial" w:hAnsi="Arial" w:cs="Arial"/>
                <w:sz w:val="24"/>
                <w:szCs w:val="24"/>
              </w:rPr>
            </w:pPr>
            <w:r w:rsidRPr="00E375B3">
              <w:rPr>
                <w:rFonts w:ascii="Arial" w:hAnsi="Arial" w:cs="Arial"/>
                <w:sz w:val="24"/>
                <w:szCs w:val="24"/>
              </w:rPr>
              <w:t xml:space="preserve">REVISÓ </w:t>
            </w:r>
          </w:p>
        </w:tc>
        <w:tc>
          <w:tcPr>
            <w:tcW w:w="2361" w:type="dxa"/>
            <w:tcBorders>
              <w:top w:val="single" w:sz="4" w:space="0" w:color="000000"/>
              <w:left w:val="single" w:sz="4" w:space="0" w:color="000000"/>
              <w:bottom w:val="single" w:sz="4" w:space="0" w:color="000000"/>
              <w:right w:val="nil"/>
            </w:tcBorders>
          </w:tcPr>
          <w:p w14:paraId="516AA09B" w14:textId="77777777" w:rsidR="00670CCA" w:rsidRPr="00E375B3" w:rsidRDefault="00670CCA" w:rsidP="00670CCA">
            <w:pPr>
              <w:ind w:left="1243"/>
              <w:jc w:val="both"/>
              <w:rPr>
                <w:rFonts w:ascii="Arial" w:hAnsi="Arial" w:cs="Arial"/>
                <w:sz w:val="24"/>
                <w:szCs w:val="24"/>
              </w:rPr>
            </w:pPr>
            <w:r w:rsidRPr="00E375B3">
              <w:rPr>
                <w:rFonts w:ascii="Arial" w:hAnsi="Arial" w:cs="Arial"/>
                <w:sz w:val="24"/>
                <w:szCs w:val="24"/>
              </w:rPr>
              <w:t xml:space="preserve">APROBÓ </w:t>
            </w:r>
          </w:p>
        </w:tc>
        <w:tc>
          <w:tcPr>
            <w:tcW w:w="1385" w:type="dxa"/>
            <w:tcBorders>
              <w:top w:val="single" w:sz="4" w:space="0" w:color="000000"/>
              <w:left w:val="nil"/>
              <w:bottom w:val="single" w:sz="4" w:space="0" w:color="000000"/>
              <w:right w:val="single" w:sz="4" w:space="0" w:color="000000"/>
            </w:tcBorders>
          </w:tcPr>
          <w:p w14:paraId="02A040AA" w14:textId="77777777" w:rsidR="00670CCA" w:rsidRPr="00E375B3" w:rsidRDefault="00670CCA" w:rsidP="00670CCA">
            <w:pPr>
              <w:jc w:val="both"/>
              <w:rPr>
                <w:rFonts w:ascii="Arial" w:hAnsi="Arial" w:cs="Arial"/>
                <w:sz w:val="24"/>
                <w:szCs w:val="24"/>
              </w:rPr>
            </w:pPr>
          </w:p>
        </w:tc>
      </w:tr>
      <w:tr w:rsidR="00670CCA" w:rsidRPr="00E375B3" w14:paraId="368A2C0B" w14:textId="77777777" w:rsidTr="002D5C4F">
        <w:trPr>
          <w:trHeight w:val="693"/>
        </w:trPr>
        <w:tc>
          <w:tcPr>
            <w:tcW w:w="2771" w:type="dxa"/>
            <w:tcBorders>
              <w:top w:val="single" w:sz="4" w:space="0" w:color="000000"/>
              <w:left w:val="single" w:sz="4" w:space="0" w:color="000000"/>
              <w:bottom w:val="single" w:sz="4" w:space="0" w:color="000000"/>
              <w:right w:val="single" w:sz="4" w:space="0" w:color="000000"/>
            </w:tcBorders>
          </w:tcPr>
          <w:p w14:paraId="4266A074" w14:textId="70077354" w:rsidR="002D5C4F" w:rsidRPr="00E375B3" w:rsidRDefault="00684AC5" w:rsidP="002D5C4F">
            <w:pPr>
              <w:tabs>
                <w:tab w:val="center" w:pos="1518"/>
                <w:tab w:val="right" w:pos="2751"/>
              </w:tabs>
              <w:jc w:val="both"/>
              <w:rPr>
                <w:rFonts w:ascii="Arial" w:hAnsi="Arial" w:cs="Arial"/>
                <w:sz w:val="24"/>
                <w:szCs w:val="24"/>
              </w:rPr>
            </w:pPr>
            <w:r w:rsidRPr="00E375B3">
              <w:rPr>
                <w:rFonts w:ascii="Arial" w:hAnsi="Arial" w:cs="Arial"/>
                <w:sz w:val="24"/>
                <w:szCs w:val="24"/>
              </w:rPr>
              <w:t>DAVID JESÚS CANTOR VERGARA</w:t>
            </w:r>
          </w:p>
          <w:p w14:paraId="76265934" w14:textId="77777777" w:rsidR="00670CCA" w:rsidRPr="00E375B3" w:rsidRDefault="00670CCA" w:rsidP="00467E64">
            <w:pPr>
              <w:ind w:left="70"/>
              <w:rPr>
                <w:rFonts w:ascii="Arial" w:hAnsi="Arial" w:cs="Arial"/>
                <w:sz w:val="24"/>
                <w:szCs w:val="24"/>
              </w:rPr>
            </w:pPr>
            <w:r w:rsidRPr="00E375B3">
              <w:rPr>
                <w:rFonts w:ascii="Arial" w:hAnsi="Arial" w:cs="Arial"/>
                <w:sz w:val="24"/>
                <w:szCs w:val="24"/>
              </w:rPr>
              <w:t xml:space="preserve"> </w:t>
            </w:r>
          </w:p>
        </w:tc>
        <w:tc>
          <w:tcPr>
            <w:tcW w:w="2976" w:type="dxa"/>
            <w:tcBorders>
              <w:top w:val="single" w:sz="4" w:space="0" w:color="000000"/>
              <w:left w:val="single" w:sz="4" w:space="0" w:color="000000"/>
              <w:bottom w:val="single" w:sz="4" w:space="0" w:color="000000"/>
              <w:right w:val="single" w:sz="4" w:space="0" w:color="000000"/>
            </w:tcBorders>
          </w:tcPr>
          <w:p w14:paraId="73F629D6" w14:textId="624B445A" w:rsidR="00684AC5" w:rsidRPr="00E375B3" w:rsidRDefault="00684AC5" w:rsidP="00684AC5">
            <w:pPr>
              <w:ind w:left="70"/>
              <w:jc w:val="both"/>
              <w:rPr>
                <w:rFonts w:ascii="Arial" w:hAnsi="Arial" w:cs="Arial"/>
                <w:sz w:val="24"/>
                <w:szCs w:val="24"/>
              </w:rPr>
            </w:pPr>
            <w:r w:rsidRPr="00E375B3">
              <w:rPr>
                <w:rFonts w:ascii="Arial" w:hAnsi="Arial" w:cs="Arial"/>
                <w:sz w:val="24"/>
                <w:szCs w:val="24"/>
              </w:rPr>
              <w:t>GLORIA PATRICIA LONDOÑO MARQUEZ.</w:t>
            </w:r>
          </w:p>
          <w:p w14:paraId="5A693169" w14:textId="77777777" w:rsidR="00684AC5" w:rsidRPr="00E375B3" w:rsidRDefault="00684AC5" w:rsidP="00684AC5">
            <w:pPr>
              <w:ind w:left="70"/>
              <w:jc w:val="both"/>
              <w:rPr>
                <w:rFonts w:ascii="Arial" w:hAnsi="Arial" w:cs="Arial"/>
                <w:sz w:val="24"/>
                <w:szCs w:val="24"/>
              </w:rPr>
            </w:pPr>
          </w:p>
          <w:p w14:paraId="02F2C613" w14:textId="109965FC" w:rsidR="00684AC5" w:rsidRPr="00E375B3" w:rsidRDefault="00684AC5" w:rsidP="00670CCA">
            <w:pPr>
              <w:ind w:left="70"/>
              <w:jc w:val="both"/>
              <w:rPr>
                <w:rFonts w:ascii="Arial" w:hAnsi="Arial" w:cs="Arial"/>
                <w:sz w:val="24"/>
                <w:szCs w:val="24"/>
              </w:rPr>
            </w:pPr>
            <w:r w:rsidRPr="00E375B3">
              <w:rPr>
                <w:rFonts w:ascii="Arial" w:hAnsi="Arial" w:cs="Arial"/>
                <w:sz w:val="24"/>
                <w:szCs w:val="24"/>
              </w:rPr>
              <w:t>JHOAN MAURICIO MARIN SIERRA.</w:t>
            </w:r>
          </w:p>
        </w:tc>
        <w:tc>
          <w:tcPr>
            <w:tcW w:w="2361" w:type="dxa"/>
            <w:tcBorders>
              <w:top w:val="single" w:sz="4" w:space="0" w:color="000000"/>
              <w:left w:val="single" w:sz="4" w:space="0" w:color="000000"/>
              <w:bottom w:val="single" w:sz="4" w:space="0" w:color="000000"/>
              <w:right w:val="nil"/>
            </w:tcBorders>
          </w:tcPr>
          <w:p w14:paraId="36A567DF" w14:textId="7CC199F4" w:rsidR="00670CCA" w:rsidRPr="00E375B3" w:rsidRDefault="00684AC5" w:rsidP="002D5C4F">
            <w:pPr>
              <w:tabs>
                <w:tab w:val="center" w:pos="1635"/>
              </w:tabs>
              <w:jc w:val="both"/>
              <w:rPr>
                <w:rFonts w:ascii="Arial" w:hAnsi="Arial" w:cs="Arial"/>
                <w:sz w:val="24"/>
                <w:szCs w:val="24"/>
              </w:rPr>
            </w:pPr>
            <w:r w:rsidRPr="00E375B3">
              <w:rPr>
                <w:rFonts w:ascii="Arial" w:hAnsi="Arial" w:cs="Arial"/>
                <w:sz w:val="24"/>
                <w:szCs w:val="24"/>
              </w:rPr>
              <w:t>DANIEL ALCIDES VERGARA TOBÓN</w:t>
            </w:r>
          </w:p>
        </w:tc>
        <w:tc>
          <w:tcPr>
            <w:tcW w:w="1385" w:type="dxa"/>
            <w:tcBorders>
              <w:top w:val="single" w:sz="4" w:space="0" w:color="000000"/>
              <w:left w:val="nil"/>
              <w:bottom w:val="single" w:sz="4" w:space="0" w:color="000000"/>
              <w:right w:val="single" w:sz="4" w:space="0" w:color="000000"/>
            </w:tcBorders>
          </w:tcPr>
          <w:p w14:paraId="028EACDC" w14:textId="77777777" w:rsidR="00670CCA" w:rsidRPr="00E375B3" w:rsidRDefault="00670CCA" w:rsidP="002D5C4F">
            <w:pPr>
              <w:jc w:val="both"/>
              <w:rPr>
                <w:rFonts w:ascii="Arial" w:hAnsi="Arial" w:cs="Arial"/>
                <w:sz w:val="24"/>
                <w:szCs w:val="24"/>
              </w:rPr>
            </w:pPr>
            <w:r w:rsidRPr="00E375B3">
              <w:rPr>
                <w:rFonts w:ascii="Arial" w:hAnsi="Arial" w:cs="Arial"/>
                <w:sz w:val="24"/>
                <w:szCs w:val="24"/>
              </w:rPr>
              <w:t xml:space="preserve"> </w:t>
            </w:r>
          </w:p>
        </w:tc>
      </w:tr>
      <w:tr w:rsidR="00670CCA" w:rsidRPr="00E375B3" w14:paraId="575A8CAA" w14:textId="77777777" w:rsidTr="002D5C4F">
        <w:trPr>
          <w:trHeight w:val="425"/>
        </w:trPr>
        <w:tc>
          <w:tcPr>
            <w:tcW w:w="2771" w:type="dxa"/>
            <w:tcBorders>
              <w:top w:val="single" w:sz="4" w:space="0" w:color="000000"/>
              <w:left w:val="single" w:sz="4" w:space="0" w:color="000000"/>
              <w:bottom w:val="single" w:sz="4" w:space="0" w:color="000000"/>
              <w:right w:val="single" w:sz="4" w:space="0" w:color="000000"/>
            </w:tcBorders>
          </w:tcPr>
          <w:p w14:paraId="6DC87DB5" w14:textId="387428BB" w:rsidR="00670CCA" w:rsidRPr="00E375B3" w:rsidRDefault="00670CCA" w:rsidP="002D5C4F">
            <w:pPr>
              <w:ind w:left="70"/>
              <w:jc w:val="both"/>
              <w:rPr>
                <w:rFonts w:ascii="Arial" w:hAnsi="Arial" w:cs="Arial"/>
                <w:sz w:val="24"/>
                <w:szCs w:val="24"/>
              </w:rPr>
            </w:pPr>
            <w:r w:rsidRPr="00E375B3">
              <w:rPr>
                <w:rFonts w:ascii="Arial" w:hAnsi="Arial" w:cs="Arial"/>
                <w:sz w:val="24"/>
                <w:szCs w:val="24"/>
              </w:rPr>
              <w:t>Cargo</w:t>
            </w:r>
            <w:r w:rsidR="002D5C4F" w:rsidRPr="00E375B3">
              <w:rPr>
                <w:rFonts w:ascii="Arial" w:hAnsi="Arial" w:cs="Arial"/>
                <w:sz w:val="24"/>
                <w:szCs w:val="24"/>
              </w:rPr>
              <w:t>: Coordinador d</w:t>
            </w:r>
            <w:r w:rsidR="00467E64" w:rsidRPr="00E375B3">
              <w:rPr>
                <w:rFonts w:ascii="Arial" w:hAnsi="Arial" w:cs="Arial"/>
                <w:sz w:val="24"/>
                <w:szCs w:val="24"/>
              </w:rPr>
              <w:t xml:space="preserve">e </w:t>
            </w:r>
            <w:r w:rsidR="00684AC5" w:rsidRPr="00E375B3">
              <w:rPr>
                <w:rFonts w:ascii="Arial" w:hAnsi="Arial" w:cs="Arial"/>
                <w:sz w:val="24"/>
                <w:szCs w:val="24"/>
              </w:rPr>
              <w:t>talento humano</w:t>
            </w:r>
            <w:r w:rsidR="00467E64" w:rsidRPr="00E375B3">
              <w:rPr>
                <w:rFonts w:ascii="Arial" w:hAnsi="Arial" w:cs="Arial"/>
                <w:sz w:val="24"/>
                <w:szCs w:val="24"/>
              </w:rPr>
              <w:t xml:space="preserve"> </w:t>
            </w:r>
            <w:r w:rsidR="002D5C4F" w:rsidRPr="00E375B3">
              <w:rPr>
                <w:rFonts w:ascii="Arial" w:hAnsi="Arial" w:cs="Arial"/>
                <w:sz w:val="24"/>
                <w:szCs w:val="24"/>
              </w:rPr>
              <w:t xml:space="preserve"> </w:t>
            </w:r>
          </w:p>
        </w:tc>
        <w:tc>
          <w:tcPr>
            <w:tcW w:w="2976" w:type="dxa"/>
            <w:tcBorders>
              <w:top w:val="single" w:sz="4" w:space="0" w:color="000000"/>
              <w:left w:val="single" w:sz="4" w:space="0" w:color="000000"/>
              <w:bottom w:val="single" w:sz="4" w:space="0" w:color="000000"/>
              <w:right w:val="single" w:sz="4" w:space="0" w:color="000000"/>
            </w:tcBorders>
          </w:tcPr>
          <w:p w14:paraId="69EC5FCA" w14:textId="5A557B6C" w:rsidR="00684AC5" w:rsidRPr="00E375B3" w:rsidRDefault="00684AC5" w:rsidP="002D5C4F">
            <w:pPr>
              <w:ind w:left="70"/>
              <w:jc w:val="both"/>
              <w:rPr>
                <w:rFonts w:ascii="Arial" w:hAnsi="Arial" w:cs="Arial"/>
                <w:sz w:val="24"/>
                <w:szCs w:val="24"/>
              </w:rPr>
            </w:pPr>
            <w:proofErr w:type="spellStart"/>
            <w:r w:rsidRPr="00E375B3">
              <w:rPr>
                <w:rFonts w:ascii="Arial" w:hAnsi="Arial" w:cs="Arial"/>
                <w:sz w:val="24"/>
                <w:szCs w:val="24"/>
              </w:rPr>
              <w:t>Cargo</w:t>
            </w:r>
            <w:proofErr w:type="gramStart"/>
            <w:r w:rsidRPr="00E375B3">
              <w:rPr>
                <w:rFonts w:ascii="Arial" w:hAnsi="Arial" w:cs="Arial"/>
                <w:sz w:val="24"/>
                <w:szCs w:val="24"/>
              </w:rPr>
              <w:t>:Subgerente</w:t>
            </w:r>
            <w:proofErr w:type="spellEnd"/>
            <w:proofErr w:type="gramEnd"/>
            <w:r w:rsidRPr="00E375B3">
              <w:rPr>
                <w:rFonts w:ascii="Arial" w:hAnsi="Arial" w:cs="Arial"/>
                <w:sz w:val="24"/>
                <w:szCs w:val="24"/>
              </w:rPr>
              <w:t xml:space="preserve"> Administrativa y financiera.</w:t>
            </w:r>
          </w:p>
          <w:p w14:paraId="71888E8B" w14:textId="77777777" w:rsidR="00684AC5" w:rsidRPr="00E375B3" w:rsidRDefault="00684AC5" w:rsidP="002D5C4F">
            <w:pPr>
              <w:ind w:left="70"/>
              <w:jc w:val="both"/>
              <w:rPr>
                <w:rFonts w:ascii="Arial" w:hAnsi="Arial" w:cs="Arial"/>
                <w:sz w:val="24"/>
                <w:szCs w:val="24"/>
              </w:rPr>
            </w:pPr>
          </w:p>
          <w:p w14:paraId="3F8B862F" w14:textId="54604B4F" w:rsidR="00670CCA" w:rsidRPr="00E375B3" w:rsidRDefault="00684AC5" w:rsidP="002D5C4F">
            <w:pPr>
              <w:ind w:left="70"/>
              <w:jc w:val="both"/>
              <w:rPr>
                <w:rFonts w:ascii="Arial" w:hAnsi="Arial" w:cs="Arial"/>
                <w:sz w:val="24"/>
                <w:szCs w:val="24"/>
              </w:rPr>
            </w:pPr>
            <w:r w:rsidRPr="00E375B3">
              <w:rPr>
                <w:rFonts w:ascii="Arial" w:hAnsi="Arial" w:cs="Arial"/>
                <w:sz w:val="24"/>
                <w:szCs w:val="24"/>
              </w:rPr>
              <w:t>Subgerente Científico.</w:t>
            </w:r>
            <w:r w:rsidR="00670CCA" w:rsidRPr="00E375B3">
              <w:rPr>
                <w:rFonts w:ascii="Arial" w:hAnsi="Arial" w:cs="Arial"/>
                <w:sz w:val="24"/>
                <w:szCs w:val="24"/>
              </w:rPr>
              <w:t xml:space="preserve"> </w:t>
            </w:r>
          </w:p>
        </w:tc>
        <w:tc>
          <w:tcPr>
            <w:tcW w:w="2361" w:type="dxa"/>
            <w:tcBorders>
              <w:top w:val="single" w:sz="4" w:space="0" w:color="000000"/>
              <w:left w:val="single" w:sz="4" w:space="0" w:color="000000"/>
              <w:bottom w:val="single" w:sz="4" w:space="0" w:color="000000"/>
              <w:right w:val="nil"/>
            </w:tcBorders>
          </w:tcPr>
          <w:p w14:paraId="66A7959C" w14:textId="77777777" w:rsidR="00670CCA" w:rsidRPr="00E375B3" w:rsidRDefault="00670CCA" w:rsidP="00670CCA">
            <w:pPr>
              <w:ind w:left="70"/>
              <w:jc w:val="both"/>
              <w:rPr>
                <w:rFonts w:ascii="Arial" w:hAnsi="Arial" w:cs="Arial"/>
                <w:sz w:val="24"/>
                <w:szCs w:val="24"/>
              </w:rPr>
            </w:pPr>
            <w:r w:rsidRPr="00E375B3">
              <w:rPr>
                <w:rFonts w:ascii="Arial" w:hAnsi="Arial" w:cs="Arial"/>
                <w:sz w:val="24"/>
                <w:szCs w:val="24"/>
              </w:rPr>
              <w:t xml:space="preserve">Cargo: Gerente </w:t>
            </w:r>
          </w:p>
        </w:tc>
        <w:tc>
          <w:tcPr>
            <w:tcW w:w="1385" w:type="dxa"/>
            <w:tcBorders>
              <w:top w:val="single" w:sz="4" w:space="0" w:color="000000"/>
              <w:left w:val="nil"/>
              <w:bottom w:val="single" w:sz="4" w:space="0" w:color="000000"/>
              <w:right w:val="single" w:sz="4" w:space="0" w:color="000000"/>
            </w:tcBorders>
          </w:tcPr>
          <w:p w14:paraId="46236806" w14:textId="77777777" w:rsidR="00670CCA" w:rsidRPr="00E375B3" w:rsidRDefault="00670CCA" w:rsidP="00670CCA">
            <w:pPr>
              <w:jc w:val="both"/>
              <w:rPr>
                <w:rFonts w:ascii="Arial" w:hAnsi="Arial" w:cs="Arial"/>
                <w:sz w:val="24"/>
                <w:szCs w:val="24"/>
              </w:rPr>
            </w:pPr>
          </w:p>
        </w:tc>
      </w:tr>
    </w:tbl>
    <w:p w14:paraId="47D33178" w14:textId="77777777" w:rsidR="00670CCA" w:rsidRPr="00E375B3" w:rsidRDefault="00670CCA" w:rsidP="00670CCA">
      <w:pPr>
        <w:spacing w:after="0" w:line="240" w:lineRule="auto"/>
        <w:jc w:val="both"/>
        <w:rPr>
          <w:rFonts w:ascii="Arial" w:hAnsi="Arial" w:cs="Arial"/>
          <w:sz w:val="24"/>
          <w:szCs w:val="24"/>
        </w:rPr>
      </w:pPr>
    </w:p>
    <w:sectPr w:rsidR="00670CCA" w:rsidRPr="00E375B3">
      <w:head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69F77D" w14:textId="77777777" w:rsidR="008F6E61" w:rsidRDefault="008F6E61" w:rsidP="00670CCA">
      <w:pPr>
        <w:spacing w:after="0" w:line="240" w:lineRule="auto"/>
      </w:pPr>
      <w:r>
        <w:separator/>
      </w:r>
    </w:p>
  </w:endnote>
  <w:endnote w:type="continuationSeparator" w:id="0">
    <w:p w14:paraId="14A85D11" w14:textId="77777777" w:rsidR="008F6E61" w:rsidRDefault="008F6E61" w:rsidP="00670C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3651C0" w14:textId="77777777" w:rsidR="008F6E61" w:rsidRDefault="008F6E61" w:rsidP="00670CCA">
      <w:pPr>
        <w:spacing w:after="0" w:line="240" w:lineRule="auto"/>
      </w:pPr>
      <w:r>
        <w:separator/>
      </w:r>
    </w:p>
  </w:footnote>
  <w:footnote w:type="continuationSeparator" w:id="0">
    <w:p w14:paraId="1B20228F" w14:textId="77777777" w:rsidR="008F6E61" w:rsidRDefault="008F6E61" w:rsidP="00670C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1"/>
      <w:tblW w:w="10277" w:type="dxa"/>
      <w:tblInd w:w="-724" w:type="dxa"/>
      <w:tblCellMar>
        <w:left w:w="70" w:type="dxa"/>
        <w:right w:w="70" w:type="dxa"/>
      </w:tblCellMar>
      <w:tblLook w:val="04A0" w:firstRow="1" w:lastRow="0" w:firstColumn="1" w:lastColumn="0" w:noHBand="0" w:noVBand="1"/>
    </w:tblPr>
    <w:tblGrid>
      <w:gridCol w:w="2187"/>
      <w:gridCol w:w="2926"/>
      <w:gridCol w:w="2789"/>
      <w:gridCol w:w="2375"/>
    </w:tblGrid>
    <w:tr w:rsidR="00670CCA" w:rsidRPr="00180B82" w14:paraId="3C30D870" w14:textId="77777777" w:rsidTr="00A11393">
      <w:trPr>
        <w:trHeight w:val="416"/>
      </w:trPr>
      <w:tc>
        <w:tcPr>
          <w:tcW w:w="2187" w:type="dxa"/>
          <w:vMerge w:val="restart"/>
        </w:tcPr>
        <w:p w14:paraId="217967E6" w14:textId="77777777" w:rsidR="00670CCA" w:rsidRPr="00180B82" w:rsidRDefault="00670CCA" w:rsidP="00670CCA">
          <w:pPr>
            <w:jc w:val="both"/>
            <w:rPr>
              <w:rFonts w:ascii="Arial" w:hAnsi="Arial" w:cs="Arial"/>
              <w:b/>
              <w:sz w:val="24"/>
              <w:szCs w:val="24"/>
            </w:rPr>
          </w:pPr>
          <w:r w:rsidRPr="00AE095A">
            <w:rPr>
              <w:rFonts w:ascii="Arial" w:hAnsi="Arial" w:cs="Arial"/>
              <w:b/>
              <w:noProof/>
              <w:sz w:val="24"/>
              <w:szCs w:val="24"/>
            </w:rPr>
            <w:drawing>
              <wp:inline distT="0" distB="0" distL="0" distR="0" wp14:anchorId="5C93B3EE" wp14:editId="296AA7B3">
                <wp:extent cx="1300077" cy="1285875"/>
                <wp:effectExtent l="0" t="0" r="0" b="0"/>
                <wp:docPr id="1" name="Imagen 1" descr="C:\Users\coorodontologia.HYARUMAL\Desktop\CALIDAD ESE YARUMAL\logo fin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oorodontologia.HYARUMAL\Desktop\CALIDAD ESE YARUMAL\logo final.png"/>
                        <pic:cNvPicPr>
                          <a:picLocks noChangeAspect="1" noChangeArrowheads="1"/>
                        </pic:cNvPicPr>
                      </pic:nvPicPr>
                      <pic:blipFill rotWithShape="1">
                        <a:blip r:embed="rId1">
                          <a:extLst>
                            <a:ext uri="{28A0092B-C50C-407E-A947-70E740481C1C}">
                              <a14:useLocalDpi xmlns:a14="http://schemas.microsoft.com/office/drawing/2010/main" val="0"/>
                            </a:ext>
                          </a:extLst>
                        </a:blip>
                        <a:srcRect l="9397"/>
                        <a:stretch/>
                      </pic:blipFill>
                      <pic:spPr bwMode="auto">
                        <a:xfrm>
                          <a:off x="0" y="0"/>
                          <a:ext cx="1321918" cy="1307477"/>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8090" w:type="dxa"/>
          <w:gridSpan w:val="3"/>
          <w:vAlign w:val="center"/>
        </w:tcPr>
        <w:p w14:paraId="499393C8" w14:textId="77777777" w:rsidR="00670CCA" w:rsidRPr="005A5445" w:rsidRDefault="00670CCA" w:rsidP="00670CCA">
          <w:pPr>
            <w:jc w:val="center"/>
            <w:rPr>
              <w:rFonts w:ascii="Arial" w:hAnsi="Arial" w:cs="Arial"/>
              <w:b/>
              <w:sz w:val="24"/>
              <w:szCs w:val="24"/>
            </w:rPr>
          </w:pPr>
          <w:r w:rsidRPr="005A5445">
            <w:rPr>
              <w:rFonts w:ascii="Arial" w:hAnsi="Arial" w:cs="Arial"/>
              <w:b/>
              <w:sz w:val="24"/>
              <w:szCs w:val="24"/>
            </w:rPr>
            <w:t>E.S.E. HOSPITAL YARUMAL SAN JUAN DE DIOS</w:t>
          </w:r>
        </w:p>
        <w:p w14:paraId="3D994675" w14:textId="77777777" w:rsidR="00670CCA" w:rsidRPr="00180B82" w:rsidRDefault="00670CCA" w:rsidP="00670CCA">
          <w:pPr>
            <w:jc w:val="center"/>
            <w:rPr>
              <w:rFonts w:ascii="Arial" w:hAnsi="Arial" w:cs="Arial"/>
              <w:b/>
              <w:i/>
              <w:sz w:val="24"/>
              <w:szCs w:val="24"/>
            </w:rPr>
          </w:pPr>
          <w:r w:rsidRPr="005A5445">
            <w:rPr>
              <w:rFonts w:ascii="Arial" w:hAnsi="Arial" w:cs="Arial"/>
              <w:b/>
              <w:sz w:val="24"/>
              <w:szCs w:val="24"/>
            </w:rPr>
            <w:t>NIT 890.981.726-6</w:t>
          </w:r>
        </w:p>
      </w:tc>
    </w:tr>
    <w:tr w:rsidR="00670CCA" w:rsidRPr="00180B82" w14:paraId="48D96065" w14:textId="77777777" w:rsidTr="00A11393">
      <w:tblPrEx>
        <w:tblCellMar>
          <w:left w:w="108" w:type="dxa"/>
          <w:right w:w="108" w:type="dxa"/>
        </w:tblCellMar>
      </w:tblPrEx>
      <w:trPr>
        <w:trHeight w:val="290"/>
      </w:trPr>
      <w:tc>
        <w:tcPr>
          <w:tcW w:w="2187" w:type="dxa"/>
          <w:vMerge/>
        </w:tcPr>
        <w:p w14:paraId="38EC03AD" w14:textId="77777777" w:rsidR="00670CCA" w:rsidRPr="00180B82" w:rsidRDefault="00670CCA" w:rsidP="00670CCA">
          <w:pPr>
            <w:jc w:val="both"/>
            <w:rPr>
              <w:rFonts w:ascii="Arial" w:hAnsi="Arial" w:cs="Arial"/>
              <w:b/>
              <w:sz w:val="24"/>
              <w:szCs w:val="24"/>
              <w:lang w:val="en-US"/>
            </w:rPr>
          </w:pPr>
        </w:p>
      </w:tc>
      <w:tc>
        <w:tcPr>
          <w:tcW w:w="2926" w:type="dxa"/>
          <w:vMerge w:val="restart"/>
          <w:vAlign w:val="center"/>
        </w:tcPr>
        <w:p w14:paraId="5155C629" w14:textId="5E8E8D1C" w:rsidR="00670CCA" w:rsidRPr="00180B82" w:rsidRDefault="00670CCA" w:rsidP="00670CCA">
          <w:pPr>
            <w:jc w:val="center"/>
            <w:rPr>
              <w:rFonts w:ascii="Arial" w:hAnsi="Arial" w:cs="Arial"/>
              <w:b/>
              <w:sz w:val="24"/>
              <w:szCs w:val="24"/>
            </w:rPr>
          </w:pPr>
          <w:r>
            <w:rPr>
              <w:rFonts w:ascii="Arial" w:hAnsi="Arial" w:cs="Arial"/>
              <w:b/>
              <w:sz w:val="24"/>
              <w:szCs w:val="24"/>
            </w:rPr>
            <w:t xml:space="preserve">PROCEDIMIENTO DE </w:t>
          </w:r>
          <w:r w:rsidR="00631F06">
            <w:rPr>
              <w:rFonts w:ascii="Arial" w:hAnsi="Arial" w:cs="Arial"/>
              <w:b/>
              <w:sz w:val="24"/>
              <w:szCs w:val="24"/>
            </w:rPr>
            <w:t>AMBIENTE LABORAL Y SANA CONVIVENCIA</w:t>
          </w:r>
        </w:p>
      </w:tc>
      <w:tc>
        <w:tcPr>
          <w:tcW w:w="2789" w:type="dxa"/>
          <w:vMerge w:val="restart"/>
          <w:vAlign w:val="center"/>
        </w:tcPr>
        <w:p w14:paraId="629FE337" w14:textId="77777777" w:rsidR="00670CCA" w:rsidRDefault="00670CCA" w:rsidP="00670CCA">
          <w:pPr>
            <w:jc w:val="center"/>
            <w:rPr>
              <w:rFonts w:ascii="Arial" w:hAnsi="Arial" w:cs="Arial"/>
              <w:b/>
              <w:sz w:val="24"/>
              <w:szCs w:val="24"/>
            </w:rPr>
          </w:pPr>
          <w:r>
            <w:rPr>
              <w:rFonts w:ascii="Arial" w:hAnsi="Arial" w:cs="Arial"/>
              <w:b/>
              <w:sz w:val="24"/>
              <w:szCs w:val="24"/>
            </w:rPr>
            <w:t>PROCESO</w:t>
          </w:r>
        </w:p>
        <w:p w14:paraId="2ADCAA65" w14:textId="77777777" w:rsidR="00670CCA" w:rsidRPr="00180B82" w:rsidRDefault="00670CCA" w:rsidP="00670CCA">
          <w:pPr>
            <w:jc w:val="center"/>
            <w:rPr>
              <w:rFonts w:ascii="Arial" w:hAnsi="Arial" w:cs="Arial"/>
              <w:b/>
              <w:sz w:val="24"/>
              <w:szCs w:val="24"/>
            </w:rPr>
          </w:pPr>
          <w:r>
            <w:rPr>
              <w:rFonts w:ascii="Arial" w:hAnsi="Arial" w:cs="Arial"/>
              <w:b/>
              <w:sz w:val="24"/>
              <w:szCs w:val="24"/>
            </w:rPr>
            <w:t>TALENTO HUMANO</w:t>
          </w:r>
        </w:p>
      </w:tc>
      <w:tc>
        <w:tcPr>
          <w:tcW w:w="2375" w:type="dxa"/>
        </w:tcPr>
        <w:p w14:paraId="6E81B05E" w14:textId="77777777" w:rsidR="00670CCA" w:rsidRDefault="00670CCA" w:rsidP="00670CCA">
          <w:pPr>
            <w:rPr>
              <w:rFonts w:ascii="Arial" w:hAnsi="Arial" w:cs="Arial"/>
              <w:b/>
            </w:rPr>
          </w:pPr>
        </w:p>
        <w:p w14:paraId="0057F186" w14:textId="293EBC7B" w:rsidR="00670CCA" w:rsidRPr="00180B82" w:rsidRDefault="00670CCA" w:rsidP="00670CCA">
          <w:pPr>
            <w:rPr>
              <w:rFonts w:ascii="Arial" w:hAnsi="Arial" w:cs="Arial"/>
              <w:b/>
              <w:i/>
              <w:sz w:val="24"/>
              <w:szCs w:val="24"/>
            </w:rPr>
          </w:pPr>
          <w:r w:rsidRPr="00CA4841">
            <w:rPr>
              <w:rFonts w:ascii="Arial" w:hAnsi="Arial" w:cs="Arial"/>
              <w:b/>
            </w:rPr>
            <w:t xml:space="preserve">CÓDIGO: </w:t>
          </w:r>
          <w:r w:rsidR="00E375B3">
            <w:rPr>
              <w:rFonts w:ascii="Arial" w:hAnsi="Arial" w:cs="Arial"/>
              <w:b/>
            </w:rPr>
            <w:t>PR-16-028</w:t>
          </w:r>
        </w:p>
      </w:tc>
    </w:tr>
    <w:tr w:rsidR="00670CCA" w:rsidRPr="00180B82" w14:paraId="12CEF72C" w14:textId="77777777" w:rsidTr="00A11393">
      <w:tblPrEx>
        <w:tblCellMar>
          <w:left w:w="108" w:type="dxa"/>
          <w:right w:w="108" w:type="dxa"/>
        </w:tblCellMar>
      </w:tblPrEx>
      <w:trPr>
        <w:trHeight w:val="70"/>
      </w:trPr>
      <w:tc>
        <w:tcPr>
          <w:tcW w:w="2187" w:type="dxa"/>
          <w:vMerge/>
        </w:tcPr>
        <w:p w14:paraId="5653DDCE" w14:textId="77777777" w:rsidR="00670CCA" w:rsidRPr="00180B82" w:rsidRDefault="00670CCA" w:rsidP="00670CCA">
          <w:pPr>
            <w:jc w:val="both"/>
            <w:rPr>
              <w:rFonts w:ascii="Arial" w:hAnsi="Arial" w:cs="Arial"/>
              <w:b/>
              <w:sz w:val="24"/>
              <w:szCs w:val="24"/>
            </w:rPr>
          </w:pPr>
        </w:p>
      </w:tc>
      <w:tc>
        <w:tcPr>
          <w:tcW w:w="2926" w:type="dxa"/>
          <w:vMerge/>
          <w:vAlign w:val="center"/>
        </w:tcPr>
        <w:p w14:paraId="6A710B43" w14:textId="77777777" w:rsidR="00670CCA" w:rsidRPr="00180B82" w:rsidRDefault="00670CCA" w:rsidP="00670CCA">
          <w:pPr>
            <w:jc w:val="center"/>
            <w:rPr>
              <w:rFonts w:ascii="Arial" w:hAnsi="Arial" w:cs="Arial"/>
              <w:b/>
              <w:sz w:val="24"/>
              <w:szCs w:val="24"/>
            </w:rPr>
          </w:pPr>
        </w:p>
      </w:tc>
      <w:tc>
        <w:tcPr>
          <w:tcW w:w="2789" w:type="dxa"/>
          <w:vMerge/>
          <w:vAlign w:val="center"/>
        </w:tcPr>
        <w:p w14:paraId="0DCA0AF8" w14:textId="77777777" w:rsidR="00670CCA" w:rsidRPr="00180B82" w:rsidRDefault="00670CCA" w:rsidP="00670CCA">
          <w:pPr>
            <w:jc w:val="center"/>
            <w:rPr>
              <w:rFonts w:ascii="Arial" w:hAnsi="Arial" w:cs="Arial"/>
              <w:b/>
              <w:sz w:val="24"/>
              <w:szCs w:val="24"/>
            </w:rPr>
          </w:pPr>
        </w:p>
      </w:tc>
      <w:tc>
        <w:tcPr>
          <w:tcW w:w="2375" w:type="dxa"/>
        </w:tcPr>
        <w:p w14:paraId="1B1388B7" w14:textId="77777777" w:rsidR="00670CCA" w:rsidRDefault="00670CCA" w:rsidP="00670CCA">
          <w:pPr>
            <w:rPr>
              <w:rFonts w:ascii="Arial" w:hAnsi="Arial" w:cs="Arial"/>
              <w:b/>
            </w:rPr>
          </w:pPr>
        </w:p>
        <w:p w14:paraId="577085EF" w14:textId="789CACBD" w:rsidR="00670CCA" w:rsidRDefault="00670CCA" w:rsidP="00670CCA">
          <w:pPr>
            <w:rPr>
              <w:rFonts w:ascii="Arial" w:hAnsi="Arial" w:cs="Arial"/>
              <w:b/>
              <w:sz w:val="24"/>
              <w:szCs w:val="24"/>
            </w:rPr>
          </w:pPr>
          <w:r>
            <w:rPr>
              <w:rFonts w:ascii="Arial" w:hAnsi="Arial" w:cs="Arial"/>
              <w:b/>
            </w:rPr>
            <w:t xml:space="preserve">VERSIÓN: </w:t>
          </w:r>
          <w:r w:rsidR="00E375B3">
            <w:rPr>
              <w:rFonts w:ascii="Arial" w:hAnsi="Arial" w:cs="Arial"/>
              <w:b/>
            </w:rPr>
            <w:t>01</w:t>
          </w:r>
        </w:p>
      </w:tc>
    </w:tr>
    <w:tr w:rsidR="00670CCA" w:rsidRPr="00180B82" w14:paraId="0CF8B2BC" w14:textId="77777777" w:rsidTr="00A11393">
      <w:tblPrEx>
        <w:tblCellMar>
          <w:left w:w="108" w:type="dxa"/>
          <w:right w:w="108" w:type="dxa"/>
        </w:tblCellMar>
      </w:tblPrEx>
      <w:trPr>
        <w:trHeight w:val="106"/>
      </w:trPr>
      <w:tc>
        <w:tcPr>
          <w:tcW w:w="2187" w:type="dxa"/>
          <w:vMerge/>
        </w:tcPr>
        <w:p w14:paraId="28ED0231" w14:textId="77777777" w:rsidR="00670CCA" w:rsidRPr="00180B82" w:rsidRDefault="00670CCA" w:rsidP="00670CCA">
          <w:pPr>
            <w:jc w:val="both"/>
            <w:rPr>
              <w:rFonts w:ascii="Arial" w:hAnsi="Arial" w:cs="Arial"/>
              <w:b/>
              <w:sz w:val="24"/>
              <w:szCs w:val="24"/>
            </w:rPr>
          </w:pPr>
        </w:p>
      </w:tc>
      <w:tc>
        <w:tcPr>
          <w:tcW w:w="2926" w:type="dxa"/>
          <w:vMerge/>
          <w:vAlign w:val="center"/>
        </w:tcPr>
        <w:p w14:paraId="2779D5EA" w14:textId="77777777" w:rsidR="00670CCA" w:rsidRPr="00180B82" w:rsidRDefault="00670CCA" w:rsidP="00670CCA">
          <w:pPr>
            <w:jc w:val="center"/>
            <w:rPr>
              <w:rFonts w:ascii="Arial" w:hAnsi="Arial" w:cs="Arial"/>
              <w:b/>
              <w:sz w:val="24"/>
              <w:szCs w:val="24"/>
            </w:rPr>
          </w:pPr>
        </w:p>
      </w:tc>
      <w:tc>
        <w:tcPr>
          <w:tcW w:w="2789" w:type="dxa"/>
          <w:vMerge/>
          <w:vAlign w:val="center"/>
        </w:tcPr>
        <w:p w14:paraId="081029C2" w14:textId="77777777" w:rsidR="00670CCA" w:rsidRPr="00180B82" w:rsidRDefault="00670CCA" w:rsidP="00670CCA">
          <w:pPr>
            <w:jc w:val="center"/>
            <w:rPr>
              <w:rFonts w:ascii="Arial" w:hAnsi="Arial" w:cs="Arial"/>
              <w:b/>
              <w:sz w:val="24"/>
              <w:szCs w:val="24"/>
            </w:rPr>
          </w:pPr>
        </w:p>
      </w:tc>
      <w:tc>
        <w:tcPr>
          <w:tcW w:w="2375" w:type="dxa"/>
        </w:tcPr>
        <w:p w14:paraId="6F1EB058" w14:textId="77777777" w:rsidR="00670CCA" w:rsidRDefault="00670CCA" w:rsidP="00670CCA">
          <w:pPr>
            <w:rPr>
              <w:rFonts w:ascii="Arial" w:hAnsi="Arial" w:cs="Arial"/>
              <w:b/>
            </w:rPr>
          </w:pPr>
        </w:p>
        <w:p w14:paraId="07601B01" w14:textId="545A15C3" w:rsidR="00670CCA" w:rsidRPr="00180B82" w:rsidRDefault="00670CCA" w:rsidP="00670CCA">
          <w:pPr>
            <w:rPr>
              <w:rFonts w:ascii="Arial" w:hAnsi="Arial" w:cs="Arial"/>
              <w:b/>
              <w:sz w:val="24"/>
              <w:szCs w:val="24"/>
            </w:rPr>
          </w:pPr>
          <w:r w:rsidRPr="00CA4841">
            <w:rPr>
              <w:rFonts w:ascii="Arial" w:hAnsi="Arial" w:cs="Arial"/>
              <w:b/>
            </w:rPr>
            <w:t xml:space="preserve">FECHA: </w:t>
          </w:r>
          <w:r w:rsidR="00E375B3">
            <w:rPr>
              <w:rFonts w:ascii="Arial" w:hAnsi="Arial" w:cs="Arial"/>
              <w:b/>
            </w:rPr>
            <w:t>23/05/24</w:t>
          </w:r>
        </w:p>
      </w:tc>
    </w:tr>
  </w:tbl>
  <w:p w14:paraId="3BED80B5" w14:textId="77777777" w:rsidR="00670CCA" w:rsidRDefault="00670CCA">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73E39"/>
    <w:multiLevelType w:val="hybridMultilevel"/>
    <w:tmpl w:val="A9E8A18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06ED6B28"/>
    <w:multiLevelType w:val="multilevel"/>
    <w:tmpl w:val="30A4781C"/>
    <w:lvl w:ilvl="0">
      <w:start w:val="6"/>
      <w:numFmt w:val="decimal"/>
      <w:lvlText w:val="%1."/>
      <w:lvlJc w:val="left"/>
      <w:pPr>
        <w:ind w:left="674" w:hanging="405"/>
      </w:pPr>
      <w:rPr>
        <w:rFonts w:ascii="Arial" w:eastAsia="Arial" w:hAnsi="Arial" w:hint="default"/>
        <w:b/>
        <w:bCs/>
        <w:color w:val="1A1A1A"/>
        <w:spacing w:val="-5"/>
        <w:w w:val="121"/>
        <w:sz w:val="23"/>
        <w:szCs w:val="23"/>
      </w:rPr>
    </w:lvl>
    <w:lvl w:ilvl="1">
      <w:start w:val="1"/>
      <w:numFmt w:val="decimal"/>
      <w:lvlText w:val="%1.%2"/>
      <w:lvlJc w:val="left"/>
      <w:pPr>
        <w:ind w:left="269" w:hanging="405"/>
      </w:pPr>
      <w:rPr>
        <w:rFonts w:ascii="Arial" w:eastAsia="Arial" w:hAnsi="Arial" w:hint="default"/>
        <w:color w:val="343434"/>
        <w:spacing w:val="8"/>
        <w:w w:val="116"/>
        <w:sz w:val="22"/>
        <w:szCs w:val="22"/>
      </w:rPr>
    </w:lvl>
    <w:lvl w:ilvl="2">
      <w:start w:val="1"/>
      <w:numFmt w:val="bullet"/>
      <w:lvlText w:val="•"/>
      <w:lvlJc w:val="left"/>
      <w:pPr>
        <w:ind w:left="1622" w:hanging="405"/>
      </w:pPr>
      <w:rPr>
        <w:rFonts w:hint="default"/>
      </w:rPr>
    </w:lvl>
    <w:lvl w:ilvl="3">
      <w:start w:val="1"/>
      <w:numFmt w:val="bullet"/>
      <w:lvlText w:val="•"/>
      <w:lvlJc w:val="left"/>
      <w:pPr>
        <w:ind w:left="2570" w:hanging="405"/>
      </w:pPr>
      <w:rPr>
        <w:rFonts w:hint="default"/>
      </w:rPr>
    </w:lvl>
    <w:lvl w:ilvl="4">
      <w:start w:val="1"/>
      <w:numFmt w:val="bullet"/>
      <w:lvlText w:val="•"/>
      <w:lvlJc w:val="left"/>
      <w:pPr>
        <w:ind w:left="3518" w:hanging="405"/>
      </w:pPr>
      <w:rPr>
        <w:rFonts w:hint="default"/>
      </w:rPr>
    </w:lvl>
    <w:lvl w:ilvl="5">
      <w:start w:val="1"/>
      <w:numFmt w:val="bullet"/>
      <w:lvlText w:val="•"/>
      <w:lvlJc w:val="left"/>
      <w:pPr>
        <w:ind w:left="4465" w:hanging="405"/>
      </w:pPr>
      <w:rPr>
        <w:rFonts w:hint="default"/>
      </w:rPr>
    </w:lvl>
    <w:lvl w:ilvl="6">
      <w:start w:val="1"/>
      <w:numFmt w:val="bullet"/>
      <w:lvlText w:val="•"/>
      <w:lvlJc w:val="left"/>
      <w:pPr>
        <w:ind w:left="5413" w:hanging="405"/>
      </w:pPr>
      <w:rPr>
        <w:rFonts w:hint="default"/>
      </w:rPr>
    </w:lvl>
    <w:lvl w:ilvl="7">
      <w:start w:val="1"/>
      <w:numFmt w:val="bullet"/>
      <w:lvlText w:val="•"/>
      <w:lvlJc w:val="left"/>
      <w:pPr>
        <w:ind w:left="6361" w:hanging="405"/>
      </w:pPr>
      <w:rPr>
        <w:rFonts w:hint="default"/>
      </w:rPr>
    </w:lvl>
    <w:lvl w:ilvl="8">
      <w:start w:val="1"/>
      <w:numFmt w:val="bullet"/>
      <w:lvlText w:val="•"/>
      <w:lvlJc w:val="left"/>
      <w:pPr>
        <w:ind w:left="7309" w:hanging="405"/>
      </w:pPr>
      <w:rPr>
        <w:rFonts w:hint="default"/>
      </w:rPr>
    </w:lvl>
  </w:abstractNum>
  <w:abstractNum w:abstractNumId="2">
    <w:nsid w:val="06F06275"/>
    <w:multiLevelType w:val="hybridMultilevel"/>
    <w:tmpl w:val="2BF47AE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130B3100"/>
    <w:multiLevelType w:val="hybridMultilevel"/>
    <w:tmpl w:val="72580F30"/>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1F361AD2"/>
    <w:multiLevelType w:val="hybridMultilevel"/>
    <w:tmpl w:val="2EC22D5C"/>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5">
    <w:nsid w:val="234665EB"/>
    <w:multiLevelType w:val="hybridMultilevel"/>
    <w:tmpl w:val="570A7C34"/>
    <w:lvl w:ilvl="0" w:tplc="5EE00B66">
      <w:start w:val="1"/>
      <w:numFmt w:val="bullet"/>
      <w:lvlText w:val=""/>
      <w:lvlJc w:val="left"/>
      <w:pPr>
        <w:ind w:left="720" w:hanging="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237D3D34"/>
    <w:multiLevelType w:val="hybridMultilevel"/>
    <w:tmpl w:val="7C94D8CC"/>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nsid w:val="266C2B2D"/>
    <w:multiLevelType w:val="hybridMultilevel"/>
    <w:tmpl w:val="1DB656DA"/>
    <w:lvl w:ilvl="0" w:tplc="240A000B">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8">
    <w:nsid w:val="41C67D7D"/>
    <w:multiLevelType w:val="hybridMultilevel"/>
    <w:tmpl w:val="00C0276A"/>
    <w:lvl w:ilvl="0" w:tplc="240A000B">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9">
    <w:nsid w:val="42BF5BE6"/>
    <w:multiLevelType w:val="multilevel"/>
    <w:tmpl w:val="253E0A7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
    <w:nsid w:val="5D747D27"/>
    <w:multiLevelType w:val="hybridMultilevel"/>
    <w:tmpl w:val="7130D9DC"/>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
    <w:nsid w:val="6559439F"/>
    <w:multiLevelType w:val="hybridMultilevel"/>
    <w:tmpl w:val="2F1CB45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2">
    <w:nsid w:val="699E1F1C"/>
    <w:multiLevelType w:val="hybridMultilevel"/>
    <w:tmpl w:val="7ADCCCC4"/>
    <w:lvl w:ilvl="0" w:tplc="240A000B">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3">
    <w:nsid w:val="6D4F51C7"/>
    <w:multiLevelType w:val="hybridMultilevel"/>
    <w:tmpl w:val="1C94DCD2"/>
    <w:lvl w:ilvl="0" w:tplc="240A000B">
      <w:start w:val="1"/>
      <w:numFmt w:val="bullet"/>
      <w:lvlText w:val=""/>
      <w:lvlJc w:val="left"/>
      <w:pPr>
        <w:ind w:left="644" w:hanging="360"/>
      </w:pPr>
      <w:rPr>
        <w:rFonts w:ascii="Wingdings" w:hAnsi="Wingdings"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num w:numId="1">
    <w:abstractNumId w:val="9"/>
  </w:num>
  <w:num w:numId="2">
    <w:abstractNumId w:val="13"/>
  </w:num>
  <w:num w:numId="3">
    <w:abstractNumId w:val="10"/>
  </w:num>
  <w:num w:numId="4">
    <w:abstractNumId w:val="1"/>
  </w:num>
  <w:num w:numId="5">
    <w:abstractNumId w:val="7"/>
  </w:num>
  <w:num w:numId="6">
    <w:abstractNumId w:val="6"/>
  </w:num>
  <w:num w:numId="7">
    <w:abstractNumId w:val="11"/>
  </w:num>
  <w:num w:numId="8">
    <w:abstractNumId w:val="8"/>
  </w:num>
  <w:num w:numId="9">
    <w:abstractNumId w:val="3"/>
  </w:num>
  <w:num w:numId="10">
    <w:abstractNumId w:val="2"/>
  </w:num>
  <w:num w:numId="11">
    <w:abstractNumId w:val="0"/>
  </w:num>
  <w:num w:numId="12">
    <w:abstractNumId w:val="4"/>
  </w:num>
  <w:num w:numId="13">
    <w:abstractNumId w:val="5"/>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CCA"/>
    <w:rsid w:val="00050D5F"/>
    <w:rsid w:val="0006548B"/>
    <w:rsid w:val="00065D35"/>
    <w:rsid w:val="000D6B3A"/>
    <w:rsid w:val="000E5130"/>
    <w:rsid w:val="0010700A"/>
    <w:rsid w:val="0015457A"/>
    <w:rsid w:val="00185079"/>
    <w:rsid w:val="00195502"/>
    <w:rsid w:val="001E44DF"/>
    <w:rsid w:val="001F2D77"/>
    <w:rsid w:val="00287CC6"/>
    <w:rsid w:val="002D5C4F"/>
    <w:rsid w:val="00373362"/>
    <w:rsid w:val="003B7F2F"/>
    <w:rsid w:val="00400D6D"/>
    <w:rsid w:val="00467E64"/>
    <w:rsid w:val="00470D73"/>
    <w:rsid w:val="00473159"/>
    <w:rsid w:val="0048077F"/>
    <w:rsid w:val="004837E6"/>
    <w:rsid w:val="00524738"/>
    <w:rsid w:val="00570D9B"/>
    <w:rsid w:val="005E2371"/>
    <w:rsid w:val="005F0EF7"/>
    <w:rsid w:val="005F50DE"/>
    <w:rsid w:val="006162ED"/>
    <w:rsid w:val="00631F06"/>
    <w:rsid w:val="006424C4"/>
    <w:rsid w:val="00670CCA"/>
    <w:rsid w:val="00684AC5"/>
    <w:rsid w:val="006B1F2A"/>
    <w:rsid w:val="00727F30"/>
    <w:rsid w:val="0082168C"/>
    <w:rsid w:val="0084072B"/>
    <w:rsid w:val="008F4B4E"/>
    <w:rsid w:val="008F6E61"/>
    <w:rsid w:val="00910628"/>
    <w:rsid w:val="00940314"/>
    <w:rsid w:val="009C1B0B"/>
    <w:rsid w:val="009D2303"/>
    <w:rsid w:val="00A22061"/>
    <w:rsid w:val="00A82691"/>
    <w:rsid w:val="00BD00CC"/>
    <w:rsid w:val="00BD58DA"/>
    <w:rsid w:val="00C175CF"/>
    <w:rsid w:val="00C56A60"/>
    <w:rsid w:val="00C66BBE"/>
    <w:rsid w:val="00CC1CAC"/>
    <w:rsid w:val="00CC235C"/>
    <w:rsid w:val="00D11F0E"/>
    <w:rsid w:val="00D56892"/>
    <w:rsid w:val="00D83CD0"/>
    <w:rsid w:val="00DD44BA"/>
    <w:rsid w:val="00E16D55"/>
    <w:rsid w:val="00E2777F"/>
    <w:rsid w:val="00E31092"/>
    <w:rsid w:val="00E375B3"/>
    <w:rsid w:val="00E54CBB"/>
    <w:rsid w:val="00E54D5C"/>
    <w:rsid w:val="00E8352A"/>
    <w:rsid w:val="00EC4EE2"/>
    <w:rsid w:val="00FF22C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058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next w:val="Normal"/>
    <w:link w:val="Ttulo1Car"/>
    <w:uiPriority w:val="9"/>
    <w:unhideWhenUsed/>
    <w:qFormat/>
    <w:rsid w:val="00670CCA"/>
    <w:pPr>
      <w:keepNext/>
      <w:keepLines/>
      <w:spacing w:after="5" w:line="250" w:lineRule="auto"/>
      <w:ind w:left="10" w:right="3" w:hanging="10"/>
      <w:jc w:val="both"/>
      <w:outlineLvl w:val="0"/>
    </w:pPr>
    <w:rPr>
      <w:rFonts w:ascii="Arial" w:eastAsia="Arial" w:hAnsi="Arial" w:cs="Arial"/>
      <w:color w:val="000000"/>
      <w:sz w:val="24"/>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70CC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70CCA"/>
  </w:style>
  <w:style w:type="paragraph" w:styleId="Piedepgina">
    <w:name w:val="footer"/>
    <w:basedOn w:val="Normal"/>
    <w:link w:val="PiedepginaCar"/>
    <w:uiPriority w:val="99"/>
    <w:unhideWhenUsed/>
    <w:rsid w:val="00670CC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70CCA"/>
  </w:style>
  <w:style w:type="table" w:customStyle="1" w:styleId="Tablaconcuadrcula1">
    <w:name w:val="Tabla con cuadrícula1"/>
    <w:basedOn w:val="Tablanormal"/>
    <w:next w:val="Tablaconcuadrcula"/>
    <w:uiPriority w:val="59"/>
    <w:rsid w:val="00670CCA"/>
    <w:pPr>
      <w:spacing w:after="0" w:line="240" w:lineRule="auto"/>
    </w:pPr>
    <w:rPr>
      <w:rFonts w:eastAsia="Times New Roman"/>
      <w:lang w:eastAsia="es-C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aconcuadrcula">
    <w:name w:val="Table Grid"/>
    <w:basedOn w:val="Tablanormal"/>
    <w:uiPriority w:val="39"/>
    <w:rsid w:val="00670C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670CCA"/>
    <w:rPr>
      <w:rFonts w:ascii="Arial" w:eastAsia="Arial" w:hAnsi="Arial" w:cs="Arial"/>
      <w:color w:val="000000"/>
      <w:sz w:val="24"/>
      <w:lang w:eastAsia="es-CO"/>
    </w:rPr>
  </w:style>
  <w:style w:type="paragraph" w:styleId="Prrafodelista">
    <w:name w:val="List Paragraph"/>
    <w:basedOn w:val="Normal"/>
    <w:uiPriority w:val="34"/>
    <w:qFormat/>
    <w:rsid w:val="00670CCA"/>
    <w:pPr>
      <w:spacing w:after="200" w:line="276" w:lineRule="auto"/>
      <w:ind w:left="720"/>
      <w:contextualSpacing/>
    </w:pPr>
    <w:rPr>
      <w:rFonts w:eastAsiaTheme="minorEastAsia"/>
      <w:lang w:eastAsia="es-CO"/>
    </w:rPr>
  </w:style>
  <w:style w:type="table" w:customStyle="1" w:styleId="TableGrid">
    <w:name w:val="TableGrid"/>
    <w:rsid w:val="00670CCA"/>
    <w:pPr>
      <w:spacing w:after="0" w:line="240" w:lineRule="auto"/>
    </w:pPr>
    <w:rPr>
      <w:rFonts w:eastAsiaTheme="minorEastAsia"/>
      <w:lang w:eastAsia="es-CO"/>
    </w:rPr>
    <w:tblPr>
      <w:tblCellMar>
        <w:top w:w="0" w:type="dxa"/>
        <w:left w:w="0" w:type="dxa"/>
        <w:bottom w:w="0" w:type="dxa"/>
        <w:right w:w="0" w:type="dxa"/>
      </w:tblCellMar>
    </w:tblPr>
  </w:style>
  <w:style w:type="paragraph" w:styleId="Textoindependiente">
    <w:name w:val="Body Text"/>
    <w:basedOn w:val="Normal"/>
    <w:link w:val="TextoindependienteCar"/>
    <w:uiPriority w:val="1"/>
    <w:qFormat/>
    <w:rsid w:val="00670CCA"/>
    <w:pPr>
      <w:widowControl w:val="0"/>
      <w:spacing w:after="0" w:line="240" w:lineRule="auto"/>
      <w:ind w:left="104"/>
    </w:pPr>
    <w:rPr>
      <w:rFonts w:ascii="Arial" w:eastAsia="Arial" w:hAnsi="Arial"/>
      <w:sz w:val="23"/>
      <w:szCs w:val="23"/>
      <w:lang w:val="en-US"/>
    </w:rPr>
  </w:style>
  <w:style w:type="character" w:customStyle="1" w:styleId="TextoindependienteCar">
    <w:name w:val="Texto independiente Car"/>
    <w:basedOn w:val="Fuentedeprrafopredeter"/>
    <w:link w:val="Textoindependiente"/>
    <w:uiPriority w:val="1"/>
    <w:rsid w:val="00670CCA"/>
    <w:rPr>
      <w:rFonts w:ascii="Arial" w:eastAsia="Arial" w:hAnsi="Arial"/>
      <w:sz w:val="23"/>
      <w:szCs w:val="23"/>
      <w:lang w:val="en-US"/>
    </w:rPr>
  </w:style>
  <w:style w:type="character" w:styleId="Hipervnculo">
    <w:name w:val="Hyperlink"/>
    <w:basedOn w:val="Fuentedeprrafopredeter"/>
    <w:uiPriority w:val="99"/>
    <w:unhideWhenUsed/>
    <w:rsid w:val="00E54D5C"/>
    <w:rPr>
      <w:color w:val="0563C1" w:themeColor="hyperlink"/>
      <w:u w:val="single"/>
    </w:rPr>
  </w:style>
  <w:style w:type="paragraph" w:styleId="Textodeglobo">
    <w:name w:val="Balloon Text"/>
    <w:basedOn w:val="Normal"/>
    <w:link w:val="TextodegloboCar"/>
    <w:uiPriority w:val="99"/>
    <w:semiHidden/>
    <w:unhideWhenUsed/>
    <w:rsid w:val="00E375B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375B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next w:val="Normal"/>
    <w:link w:val="Ttulo1Car"/>
    <w:uiPriority w:val="9"/>
    <w:unhideWhenUsed/>
    <w:qFormat/>
    <w:rsid w:val="00670CCA"/>
    <w:pPr>
      <w:keepNext/>
      <w:keepLines/>
      <w:spacing w:after="5" w:line="250" w:lineRule="auto"/>
      <w:ind w:left="10" w:right="3" w:hanging="10"/>
      <w:jc w:val="both"/>
      <w:outlineLvl w:val="0"/>
    </w:pPr>
    <w:rPr>
      <w:rFonts w:ascii="Arial" w:eastAsia="Arial" w:hAnsi="Arial" w:cs="Arial"/>
      <w:color w:val="000000"/>
      <w:sz w:val="24"/>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70CC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70CCA"/>
  </w:style>
  <w:style w:type="paragraph" w:styleId="Piedepgina">
    <w:name w:val="footer"/>
    <w:basedOn w:val="Normal"/>
    <w:link w:val="PiedepginaCar"/>
    <w:uiPriority w:val="99"/>
    <w:unhideWhenUsed/>
    <w:rsid w:val="00670CC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70CCA"/>
  </w:style>
  <w:style w:type="table" w:customStyle="1" w:styleId="Tablaconcuadrcula1">
    <w:name w:val="Tabla con cuadrícula1"/>
    <w:basedOn w:val="Tablanormal"/>
    <w:next w:val="Tablaconcuadrcula"/>
    <w:uiPriority w:val="59"/>
    <w:rsid w:val="00670CCA"/>
    <w:pPr>
      <w:spacing w:after="0" w:line="240" w:lineRule="auto"/>
    </w:pPr>
    <w:rPr>
      <w:rFonts w:eastAsia="Times New Roman"/>
      <w:lang w:eastAsia="es-C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aconcuadrcula">
    <w:name w:val="Table Grid"/>
    <w:basedOn w:val="Tablanormal"/>
    <w:uiPriority w:val="39"/>
    <w:rsid w:val="00670C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670CCA"/>
    <w:rPr>
      <w:rFonts w:ascii="Arial" w:eastAsia="Arial" w:hAnsi="Arial" w:cs="Arial"/>
      <w:color w:val="000000"/>
      <w:sz w:val="24"/>
      <w:lang w:eastAsia="es-CO"/>
    </w:rPr>
  </w:style>
  <w:style w:type="paragraph" w:styleId="Prrafodelista">
    <w:name w:val="List Paragraph"/>
    <w:basedOn w:val="Normal"/>
    <w:uiPriority w:val="34"/>
    <w:qFormat/>
    <w:rsid w:val="00670CCA"/>
    <w:pPr>
      <w:spacing w:after="200" w:line="276" w:lineRule="auto"/>
      <w:ind w:left="720"/>
      <w:contextualSpacing/>
    </w:pPr>
    <w:rPr>
      <w:rFonts w:eastAsiaTheme="minorEastAsia"/>
      <w:lang w:eastAsia="es-CO"/>
    </w:rPr>
  </w:style>
  <w:style w:type="table" w:customStyle="1" w:styleId="TableGrid">
    <w:name w:val="TableGrid"/>
    <w:rsid w:val="00670CCA"/>
    <w:pPr>
      <w:spacing w:after="0" w:line="240" w:lineRule="auto"/>
    </w:pPr>
    <w:rPr>
      <w:rFonts w:eastAsiaTheme="minorEastAsia"/>
      <w:lang w:eastAsia="es-CO"/>
    </w:rPr>
    <w:tblPr>
      <w:tblCellMar>
        <w:top w:w="0" w:type="dxa"/>
        <w:left w:w="0" w:type="dxa"/>
        <w:bottom w:w="0" w:type="dxa"/>
        <w:right w:w="0" w:type="dxa"/>
      </w:tblCellMar>
    </w:tblPr>
  </w:style>
  <w:style w:type="paragraph" w:styleId="Textoindependiente">
    <w:name w:val="Body Text"/>
    <w:basedOn w:val="Normal"/>
    <w:link w:val="TextoindependienteCar"/>
    <w:uiPriority w:val="1"/>
    <w:qFormat/>
    <w:rsid w:val="00670CCA"/>
    <w:pPr>
      <w:widowControl w:val="0"/>
      <w:spacing w:after="0" w:line="240" w:lineRule="auto"/>
      <w:ind w:left="104"/>
    </w:pPr>
    <w:rPr>
      <w:rFonts w:ascii="Arial" w:eastAsia="Arial" w:hAnsi="Arial"/>
      <w:sz w:val="23"/>
      <w:szCs w:val="23"/>
      <w:lang w:val="en-US"/>
    </w:rPr>
  </w:style>
  <w:style w:type="character" w:customStyle="1" w:styleId="TextoindependienteCar">
    <w:name w:val="Texto independiente Car"/>
    <w:basedOn w:val="Fuentedeprrafopredeter"/>
    <w:link w:val="Textoindependiente"/>
    <w:uiPriority w:val="1"/>
    <w:rsid w:val="00670CCA"/>
    <w:rPr>
      <w:rFonts w:ascii="Arial" w:eastAsia="Arial" w:hAnsi="Arial"/>
      <w:sz w:val="23"/>
      <w:szCs w:val="23"/>
      <w:lang w:val="en-US"/>
    </w:rPr>
  </w:style>
  <w:style w:type="character" w:styleId="Hipervnculo">
    <w:name w:val="Hyperlink"/>
    <w:basedOn w:val="Fuentedeprrafopredeter"/>
    <w:uiPriority w:val="99"/>
    <w:unhideWhenUsed/>
    <w:rsid w:val="00E54D5C"/>
    <w:rPr>
      <w:color w:val="0563C1" w:themeColor="hyperlink"/>
      <w:u w:val="single"/>
    </w:rPr>
  </w:style>
  <w:style w:type="paragraph" w:styleId="Textodeglobo">
    <w:name w:val="Balloon Text"/>
    <w:basedOn w:val="Normal"/>
    <w:link w:val="TextodegloboCar"/>
    <w:uiPriority w:val="99"/>
    <w:semiHidden/>
    <w:unhideWhenUsed/>
    <w:rsid w:val="00E375B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375B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1130</Words>
  <Characters>6216</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coorodontologia</dc:creator>
  <cp:lastModifiedBy>COCALIDAD</cp:lastModifiedBy>
  <cp:revision>4</cp:revision>
  <cp:lastPrinted>2024-05-23T20:19:00Z</cp:lastPrinted>
  <dcterms:created xsi:type="dcterms:W3CDTF">2024-05-23T20:18:00Z</dcterms:created>
  <dcterms:modified xsi:type="dcterms:W3CDTF">2024-05-23T20:19:00Z</dcterms:modified>
</cp:coreProperties>
</file>